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A2990" w14:textId="52D4D94C" w:rsidR="00A83FC6" w:rsidRPr="00A83FC6" w:rsidRDefault="00A83FC6" w:rsidP="00A83FC6">
      <w:pPr>
        <w:jc w:val="center"/>
        <w:rPr>
          <w:rFonts w:eastAsia="Times New Roman"/>
          <w:b/>
          <w:bCs/>
          <w:color w:val="auto"/>
          <w:u w:val="single"/>
          <w:lang w:val="en-US" w:eastAsia="en-GB"/>
        </w:rPr>
      </w:pPr>
      <w:r w:rsidRPr="00A83FC6">
        <w:rPr>
          <w:rFonts w:eastAsia="Times New Roman"/>
          <w:b/>
          <w:bCs/>
          <w:color w:val="auto"/>
          <w:u w:val="single"/>
          <w:lang w:val="en-US" w:eastAsia="en-GB"/>
        </w:rPr>
        <w:t xml:space="preserve">Job Description – </w:t>
      </w:r>
      <w:r w:rsidR="000964B5">
        <w:rPr>
          <w:rFonts w:eastAsia="Times New Roman"/>
          <w:b/>
          <w:bCs/>
          <w:color w:val="000000" w:themeColor="text1"/>
          <w:u w:val="single"/>
          <w:lang w:val="en-US" w:eastAsia="en-GB"/>
        </w:rPr>
        <w:t>Global Sourcing Specialist</w:t>
      </w:r>
    </w:p>
    <w:p w14:paraId="017869F5" w14:textId="77777777" w:rsidR="00A83FC6" w:rsidRPr="00A83FC6" w:rsidRDefault="00A83FC6" w:rsidP="00A83FC6">
      <w:pPr>
        <w:rPr>
          <w:rFonts w:eastAsia="Times New Roman"/>
          <w:color w:val="auto"/>
          <w:lang w:val="en-US" w:eastAsia="en-GB"/>
        </w:rPr>
      </w:pPr>
    </w:p>
    <w:p w14:paraId="4AA93AB9" w14:textId="77777777" w:rsidR="00A83FC6" w:rsidRPr="00A83FC6" w:rsidRDefault="00A83FC6" w:rsidP="00A83FC6">
      <w:pPr>
        <w:rPr>
          <w:rFonts w:eastAsia="Times New Roman"/>
          <w:b/>
          <w:bCs/>
          <w:color w:val="auto"/>
          <w:lang w:val="en-US" w:eastAsia="en-GB"/>
        </w:rPr>
      </w:pPr>
      <w:r w:rsidRPr="00A83FC6">
        <w:rPr>
          <w:rFonts w:eastAsia="Times New Roman"/>
          <w:b/>
          <w:bCs/>
          <w:color w:val="auto"/>
          <w:lang w:val="en-US" w:eastAsia="en-GB"/>
        </w:rPr>
        <w:t>Reports to:</w:t>
      </w:r>
    </w:p>
    <w:p w14:paraId="593EBB00" w14:textId="14607BC6" w:rsidR="00A83FC6" w:rsidRPr="000964B5" w:rsidRDefault="00215AAB" w:rsidP="00A83FC6">
      <w:pPr>
        <w:rPr>
          <w:rFonts w:eastAsia="Times New Roman"/>
          <w:color w:val="000000" w:themeColor="text1"/>
          <w:lang w:val="en-US" w:eastAsia="en-GB"/>
        </w:rPr>
      </w:pPr>
      <w:r>
        <w:rPr>
          <w:rFonts w:eastAsia="Times New Roman"/>
          <w:color w:val="000000" w:themeColor="text1"/>
          <w:lang w:val="en-US" w:eastAsia="en-GB"/>
        </w:rPr>
        <w:t xml:space="preserve">Operations Team </w:t>
      </w:r>
      <w:r w:rsidR="000964B5">
        <w:rPr>
          <w:rFonts w:eastAsia="Times New Roman"/>
          <w:color w:val="000000" w:themeColor="text1"/>
          <w:lang w:val="en-US" w:eastAsia="en-GB"/>
        </w:rPr>
        <w:t>Manager</w:t>
      </w:r>
    </w:p>
    <w:p w14:paraId="6AE25BD8" w14:textId="77777777" w:rsidR="00A83FC6" w:rsidRPr="00A83FC6" w:rsidRDefault="00A83FC6" w:rsidP="00A83FC6">
      <w:pPr>
        <w:rPr>
          <w:rFonts w:eastAsia="Times New Roman"/>
          <w:color w:val="auto"/>
          <w:lang w:val="en-US" w:eastAsia="en-GB"/>
        </w:rPr>
      </w:pPr>
    </w:p>
    <w:p w14:paraId="5698C923" w14:textId="77777777" w:rsidR="00A83FC6" w:rsidRPr="00A83FC6" w:rsidRDefault="00A83FC6" w:rsidP="00A83FC6">
      <w:pPr>
        <w:rPr>
          <w:rFonts w:eastAsia="Times New Roman"/>
          <w:b/>
          <w:bCs/>
          <w:color w:val="auto"/>
          <w:lang w:val="en-US" w:eastAsia="en-GB"/>
        </w:rPr>
      </w:pPr>
      <w:r w:rsidRPr="00A83FC6">
        <w:rPr>
          <w:rFonts w:eastAsia="Times New Roman"/>
          <w:b/>
          <w:bCs/>
          <w:color w:val="auto"/>
          <w:lang w:val="en-US" w:eastAsia="en-GB"/>
        </w:rPr>
        <w:t>Direct Reports:</w:t>
      </w:r>
    </w:p>
    <w:p w14:paraId="3E693143" w14:textId="24EBFF1E" w:rsidR="00A83FC6" w:rsidRPr="000964B5" w:rsidRDefault="000964B5" w:rsidP="00A83FC6">
      <w:pPr>
        <w:rPr>
          <w:rFonts w:eastAsia="Times New Roman"/>
          <w:color w:val="000000" w:themeColor="text1"/>
          <w:lang w:val="en-US" w:eastAsia="en-GB"/>
        </w:rPr>
      </w:pPr>
      <w:r>
        <w:rPr>
          <w:rFonts w:eastAsia="Times New Roman"/>
          <w:color w:val="000000" w:themeColor="text1"/>
          <w:lang w:val="en-US" w:eastAsia="en-GB"/>
        </w:rPr>
        <w:t>None</w:t>
      </w:r>
    </w:p>
    <w:p w14:paraId="25D48C9C" w14:textId="77777777" w:rsidR="00A83FC6" w:rsidRPr="00A83FC6" w:rsidRDefault="00A83FC6" w:rsidP="00A83FC6">
      <w:pPr>
        <w:rPr>
          <w:rFonts w:eastAsia="Times New Roman"/>
          <w:color w:val="auto"/>
          <w:lang w:val="en-US" w:eastAsia="en-GB"/>
        </w:rPr>
      </w:pPr>
    </w:p>
    <w:p w14:paraId="6493A03E" w14:textId="77777777" w:rsidR="00A83FC6" w:rsidRDefault="00A83FC6" w:rsidP="00A83FC6">
      <w:pPr>
        <w:rPr>
          <w:rFonts w:eastAsia="Times New Roman"/>
          <w:b/>
          <w:bCs/>
          <w:color w:val="auto"/>
          <w:lang w:val="en-US" w:eastAsia="en-GB"/>
        </w:rPr>
      </w:pPr>
      <w:r w:rsidRPr="00A83FC6">
        <w:rPr>
          <w:rFonts w:eastAsia="Times New Roman"/>
          <w:b/>
          <w:bCs/>
          <w:color w:val="auto"/>
          <w:lang w:val="en-US" w:eastAsia="en-GB"/>
        </w:rPr>
        <w:t>Role Purpose</w:t>
      </w:r>
    </w:p>
    <w:p w14:paraId="21EECEB8" w14:textId="77777777" w:rsidR="00A83FC6" w:rsidRPr="00A83FC6" w:rsidRDefault="00A83FC6" w:rsidP="00A83FC6">
      <w:pPr>
        <w:rPr>
          <w:rFonts w:eastAsia="Times New Roman"/>
          <w:b/>
          <w:bCs/>
          <w:color w:val="auto"/>
          <w:lang w:val="en-US" w:eastAsia="en-GB"/>
        </w:rPr>
      </w:pPr>
    </w:p>
    <w:p w14:paraId="42FFDD02" w14:textId="6858EEC2" w:rsidR="000964B5" w:rsidRPr="000964B5" w:rsidRDefault="000964B5" w:rsidP="000964B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0964B5">
        <w:rPr>
          <w:rStyle w:val="eop"/>
          <w:rFonts w:ascii="Arial" w:eastAsia="Arial" w:hAnsi="Arial" w:cs="Arial"/>
          <w:color w:val="000000" w:themeColor="text1"/>
          <w:sz w:val="22"/>
          <w:szCs w:val="22"/>
        </w:rPr>
        <w:t>To build strong working relationships with clients and colleagues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whilst ensuring</w:t>
      </w:r>
      <w:r w:rsidRPr="000964B5">
        <w:rPr>
          <w:rStyle w:val="normaltextrun"/>
          <w:rFonts w:ascii="Arial" w:hAnsi="Arial" w:cs="Arial"/>
          <w:color w:val="000000" w:themeColor="text1"/>
          <w:sz w:val="22"/>
          <w:szCs w:val="22"/>
          <w:lang w:val="en-US"/>
        </w:rPr>
        <w:t xml:space="preserve"> outstanding operational excellence </w:t>
      </w:r>
      <w:r>
        <w:rPr>
          <w:rStyle w:val="eop"/>
          <w:rFonts w:ascii="Arial" w:eastAsia="Arial" w:hAnsi="Arial" w:cs="Arial"/>
          <w:color w:val="000000" w:themeColor="text1"/>
          <w:sz w:val="22"/>
          <w:szCs w:val="22"/>
        </w:rPr>
        <w:t xml:space="preserve">and achieving </w:t>
      </w:r>
      <w:r w:rsidRPr="000964B5">
        <w:rPr>
          <w:rStyle w:val="normaltextrun"/>
          <w:rFonts w:ascii="Arial" w:hAnsi="Arial" w:cs="Arial"/>
          <w:color w:val="000000" w:themeColor="text1"/>
          <w:sz w:val="22"/>
          <w:szCs w:val="22"/>
          <w:lang w:val="en-US"/>
        </w:rPr>
        <w:t>margin percentage set for each event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  <w:lang w:val="en-US"/>
        </w:rPr>
        <w:t>.</w:t>
      </w:r>
      <w:r w:rsidRPr="000964B5">
        <w:rPr>
          <w:rStyle w:val="eop"/>
          <w:rFonts w:ascii="Arial" w:eastAsia="Arial" w:hAnsi="Arial" w:cs="Arial"/>
          <w:color w:val="000000" w:themeColor="text1"/>
          <w:sz w:val="22"/>
          <w:szCs w:val="22"/>
        </w:rPr>
        <w:t> </w:t>
      </w:r>
    </w:p>
    <w:p w14:paraId="2C978B43" w14:textId="77777777" w:rsidR="00EF7F33" w:rsidRPr="000964B5" w:rsidRDefault="00EF7F33" w:rsidP="00EF7F33">
      <w:pPr>
        <w:spacing w:before="100" w:beforeAutospacing="1" w:after="100" w:afterAutospacing="1" w:line="240" w:lineRule="auto"/>
        <w:rPr>
          <w:rFonts w:eastAsia="Times New Roman"/>
          <w:color w:val="000000" w:themeColor="text1"/>
          <w:lang w:val="en-US" w:eastAsia="en-GB"/>
        </w:rPr>
      </w:pPr>
      <w:r w:rsidRPr="000964B5">
        <w:rPr>
          <w:rFonts w:eastAsia="Times New Roman"/>
          <w:color w:val="000000" w:themeColor="text1"/>
          <w:lang w:val="en-US" w:eastAsia="en-GB"/>
        </w:rPr>
        <w:t xml:space="preserve">To live and breathe our values and ensure they are at the heart of all business relationships and decisions. </w:t>
      </w:r>
    </w:p>
    <w:p w14:paraId="14C224B4" w14:textId="78C6B09E" w:rsidR="00A83FC6" w:rsidRPr="00A83FC6" w:rsidRDefault="00A83FC6" w:rsidP="00A83FC6">
      <w:pPr>
        <w:rPr>
          <w:rFonts w:eastAsia="Times New Roman"/>
          <w:b/>
          <w:bCs/>
          <w:color w:val="auto"/>
          <w:lang w:val="en-US" w:eastAsia="en-GB"/>
        </w:rPr>
      </w:pPr>
      <w:r w:rsidRPr="00A83FC6">
        <w:rPr>
          <w:rFonts w:eastAsia="Times New Roman"/>
          <w:b/>
          <w:bCs/>
          <w:color w:val="auto"/>
          <w:lang w:val="en-US" w:eastAsia="en-GB"/>
        </w:rPr>
        <w:t xml:space="preserve">Key Role Responsibilities </w:t>
      </w:r>
    </w:p>
    <w:p w14:paraId="09630DF1" w14:textId="77777777" w:rsidR="00A83FC6" w:rsidRPr="00A83FC6" w:rsidRDefault="00A83FC6" w:rsidP="00A83FC6">
      <w:pPr>
        <w:rPr>
          <w:rFonts w:eastAsia="Times New Roman"/>
          <w:color w:val="auto"/>
          <w:lang w:val="en-US" w:eastAsia="en-GB"/>
        </w:rPr>
      </w:pPr>
    </w:p>
    <w:p w14:paraId="510F3BEF" w14:textId="77777777" w:rsidR="00E27F72" w:rsidRDefault="00E27F72" w:rsidP="00E27F72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  <w:lang w:val="en-US"/>
        </w:rPr>
        <w:t>Managing multiple client enquiries from initial enquiry through to completion of booking.</w:t>
      </w:r>
    </w:p>
    <w:p w14:paraId="507B2F77" w14:textId="77777777" w:rsidR="00E27F72" w:rsidRDefault="00E27F72" w:rsidP="00E27F72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  <w:lang w:val="en-US"/>
        </w:rPr>
        <w:t>Managing rooming lists, catering requirements and client requests up to the day of the booking.</w:t>
      </w:r>
      <w:r>
        <w:rPr>
          <w:rStyle w:val="eop"/>
          <w:rFonts w:eastAsia="Arial"/>
          <w:color w:val="000000" w:themeColor="text1"/>
          <w:sz w:val="22"/>
          <w:szCs w:val="22"/>
        </w:rPr>
        <w:t> </w:t>
      </w:r>
    </w:p>
    <w:p w14:paraId="20D8DACC" w14:textId="77777777" w:rsidR="00E27F72" w:rsidRDefault="00E27F72" w:rsidP="00E27F72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  <w:lang w:val="en-US"/>
        </w:rPr>
        <w:t>To ensure that deadlines and client SLAs are met.</w:t>
      </w:r>
      <w:r>
        <w:rPr>
          <w:rStyle w:val="eop"/>
          <w:rFonts w:eastAsia="Arial"/>
          <w:color w:val="000000" w:themeColor="text1"/>
          <w:sz w:val="22"/>
          <w:szCs w:val="22"/>
        </w:rPr>
        <w:t> </w:t>
      </w:r>
    </w:p>
    <w:p w14:paraId="3A4E9389" w14:textId="77777777" w:rsidR="00E27F72" w:rsidRDefault="00E27F72" w:rsidP="00E27F72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  <w:lang w:val="en-US"/>
        </w:rPr>
        <w:t>To negotiate the best rates on behalf of clients.</w:t>
      </w:r>
      <w:r>
        <w:rPr>
          <w:rStyle w:val="eop"/>
          <w:rFonts w:eastAsia="Arial"/>
          <w:color w:val="000000" w:themeColor="text1"/>
          <w:sz w:val="22"/>
          <w:szCs w:val="22"/>
        </w:rPr>
        <w:t> </w:t>
      </w:r>
    </w:p>
    <w:p w14:paraId="737EB6EC" w14:textId="77777777" w:rsidR="00E27F72" w:rsidRDefault="00E27F72" w:rsidP="00E27F72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  <w:lang w:val="en-US"/>
        </w:rPr>
        <w:t>To prioritise workloads and support the team in order to fulfil client needs.</w:t>
      </w:r>
      <w:r>
        <w:rPr>
          <w:rStyle w:val="eop"/>
          <w:rFonts w:eastAsia="Arial"/>
          <w:color w:val="000000" w:themeColor="text1"/>
          <w:sz w:val="22"/>
          <w:szCs w:val="22"/>
        </w:rPr>
        <w:t> </w:t>
      </w:r>
    </w:p>
    <w:p w14:paraId="5F3C78DD" w14:textId="77777777" w:rsidR="00E27F72" w:rsidRDefault="00E27F72" w:rsidP="00E27F72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  <w:lang w:val="en-US"/>
        </w:rPr>
        <w:t>To proactively learn and follow specific client and internal processes.</w:t>
      </w:r>
      <w:r>
        <w:rPr>
          <w:rStyle w:val="eop"/>
          <w:rFonts w:eastAsia="Arial"/>
          <w:color w:val="000000" w:themeColor="text1"/>
          <w:sz w:val="22"/>
          <w:szCs w:val="22"/>
        </w:rPr>
        <w:t> </w:t>
      </w:r>
    </w:p>
    <w:p w14:paraId="2DF59D50" w14:textId="77777777" w:rsidR="00E27F72" w:rsidRDefault="00E27F72" w:rsidP="00E27F72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  <w:lang w:val="en-US"/>
        </w:rPr>
        <w:t>To be confident in contract checking and scrutinizing the detail.</w:t>
      </w:r>
      <w:r>
        <w:rPr>
          <w:rStyle w:val="eop"/>
          <w:rFonts w:eastAsia="Arial"/>
          <w:color w:val="000000" w:themeColor="text1"/>
          <w:sz w:val="22"/>
          <w:szCs w:val="22"/>
        </w:rPr>
        <w:t> </w:t>
      </w:r>
    </w:p>
    <w:p w14:paraId="42A0D689" w14:textId="77777777" w:rsidR="00E27F72" w:rsidRDefault="00E27F72" w:rsidP="00E27F72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  <w:lang w:val="en-US"/>
        </w:rPr>
        <w:t>To be fully competent in using The Gratis booking tool, with maximum efficiency in mind.</w:t>
      </w:r>
      <w:r>
        <w:rPr>
          <w:rStyle w:val="eop"/>
          <w:rFonts w:eastAsia="Arial"/>
          <w:color w:val="000000" w:themeColor="text1"/>
          <w:sz w:val="22"/>
          <w:szCs w:val="22"/>
        </w:rPr>
        <w:t> </w:t>
      </w:r>
    </w:p>
    <w:p w14:paraId="2F5322C2" w14:textId="77777777" w:rsidR="00E27F72" w:rsidRDefault="00E27F72" w:rsidP="00E27F72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  <w:lang w:val="en-US"/>
        </w:rPr>
        <w:t>To follow up after every booking with a courtesy call and to understand future requirements.</w:t>
      </w:r>
      <w:r>
        <w:rPr>
          <w:rStyle w:val="eop"/>
          <w:rFonts w:eastAsia="Arial"/>
          <w:color w:val="000000" w:themeColor="text1"/>
          <w:sz w:val="22"/>
          <w:szCs w:val="22"/>
        </w:rPr>
        <w:t> </w:t>
      </w:r>
    </w:p>
    <w:p w14:paraId="23692FEA" w14:textId="77777777" w:rsidR="00E27F72" w:rsidRDefault="00E27F72" w:rsidP="00E27F72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  <w:lang w:val="en-US"/>
        </w:rPr>
        <w:t>To be responsible for collecting the final invoice once a booking is complete, ensuring commission levels are set correctly in Gratis and reconciling to match the final invoice – ensuring SLA is met.</w:t>
      </w:r>
      <w:r>
        <w:rPr>
          <w:rStyle w:val="eop"/>
          <w:rFonts w:eastAsia="Arial"/>
          <w:color w:val="000000" w:themeColor="text1"/>
          <w:sz w:val="22"/>
          <w:szCs w:val="22"/>
        </w:rPr>
        <w:t> </w:t>
      </w:r>
    </w:p>
    <w:p w14:paraId="155FE9C5" w14:textId="77777777" w:rsidR="00E27F72" w:rsidRPr="00831C4B" w:rsidRDefault="00E27F72" w:rsidP="00E27F72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  <w:lang w:val="en-US"/>
        </w:rPr>
        <w:t>To support the Commercial area by proactively negotiating enhanced commission, requesting credit facilities, and being aware of deals in place.</w:t>
      </w:r>
      <w:r>
        <w:rPr>
          <w:rStyle w:val="eop"/>
          <w:rFonts w:eastAsia="Arial"/>
          <w:color w:val="000000" w:themeColor="text1"/>
          <w:sz w:val="22"/>
          <w:szCs w:val="22"/>
        </w:rPr>
        <w:t> </w:t>
      </w:r>
    </w:p>
    <w:p w14:paraId="1B97E22A" w14:textId="77777777" w:rsidR="00E27F72" w:rsidRPr="00831C4B" w:rsidRDefault="00E27F72" w:rsidP="00E27F72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831C4B">
        <w:rPr>
          <w:rStyle w:val="normaltextrun"/>
          <w:rFonts w:ascii="Arial" w:hAnsi="Arial" w:cs="Arial"/>
          <w:color w:val="000000" w:themeColor="text1"/>
          <w:sz w:val="22"/>
          <w:szCs w:val="22"/>
          <w:lang w:val="en-US"/>
        </w:rPr>
        <w:t>To maximise all product knowledge opportunities by hosting suppliers visiting the office, accompanying client on-site inspections, attending external product knowledge days and attending trade shows, and sharing within the business.</w:t>
      </w:r>
    </w:p>
    <w:p w14:paraId="2CCC368E" w14:textId="77777777" w:rsidR="00E27F72" w:rsidRPr="00831C4B" w:rsidRDefault="00E27F72" w:rsidP="00E27F72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831C4B">
        <w:rPr>
          <w:rStyle w:val="normaltextrun"/>
          <w:rFonts w:ascii="Arial" w:hAnsi="Arial" w:cs="Arial"/>
          <w:color w:val="000000" w:themeColor="text1"/>
          <w:sz w:val="22"/>
          <w:szCs w:val="22"/>
          <w:lang w:val="en-US"/>
        </w:rPr>
        <w:t>Be aware of all joint venture partners and their offerings, in order to confidently share with clients.</w:t>
      </w:r>
      <w:r w:rsidRPr="00831C4B">
        <w:rPr>
          <w:rStyle w:val="eop"/>
          <w:rFonts w:eastAsia="Arial"/>
          <w:color w:val="000000" w:themeColor="text1"/>
          <w:sz w:val="22"/>
          <w:szCs w:val="22"/>
        </w:rPr>
        <w:t> </w:t>
      </w:r>
    </w:p>
    <w:p w14:paraId="3155C280" w14:textId="77777777" w:rsidR="00E27F72" w:rsidRPr="00831C4B" w:rsidRDefault="00E27F72" w:rsidP="00E27F72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831C4B">
        <w:rPr>
          <w:rStyle w:val="normaltextrun"/>
          <w:rFonts w:ascii="Arial" w:hAnsi="Arial" w:cs="Arial"/>
          <w:color w:val="000000" w:themeColor="text1"/>
          <w:sz w:val="22"/>
          <w:szCs w:val="22"/>
          <w:lang w:val="en-US"/>
        </w:rPr>
        <w:t>To build and develop good supplier relationships.</w:t>
      </w:r>
      <w:r w:rsidRPr="00831C4B">
        <w:rPr>
          <w:rStyle w:val="eop"/>
          <w:rFonts w:eastAsia="Arial"/>
          <w:color w:val="000000" w:themeColor="text1"/>
          <w:sz w:val="22"/>
          <w:szCs w:val="22"/>
        </w:rPr>
        <w:t> </w:t>
      </w:r>
    </w:p>
    <w:p w14:paraId="421364F8" w14:textId="77777777" w:rsidR="00E27F72" w:rsidRPr="00831C4B" w:rsidRDefault="00E27F72" w:rsidP="00E27F72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831C4B">
        <w:rPr>
          <w:rStyle w:val="normaltextrun"/>
          <w:rFonts w:ascii="Arial" w:hAnsi="Arial" w:cs="Arial"/>
          <w:color w:val="000000" w:themeColor="text1"/>
          <w:sz w:val="22"/>
          <w:szCs w:val="22"/>
          <w:lang w:val="en-US"/>
        </w:rPr>
        <w:t>To attend a minimum of two Client Kit Days (Keeping in touch) day each year </w:t>
      </w:r>
      <w:r w:rsidRPr="00831C4B">
        <w:rPr>
          <w:rStyle w:val="eop"/>
          <w:rFonts w:eastAsia="Arial"/>
          <w:color w:val="000000" w:themeColor="text1"/>
          <w:sz w:val="22"/>
          <w:szCs w:val="22"/>
        </w:rPr>
        <w:t> </w:t>
      </w:r>
    </w:p>
    <w:p w14:paraId="7D1547F8" w14:textId="77777777" w:rsidR="00E27F72" w:rsidRPr="00831C4B" w:rsidRDefault="00E27F72" w:rsidP="00E27F72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831C4B">
        <w:rPr>
          <w:rStyle w:val="normaltextrun"/>
          <w:rFonts w:ascii="Arial" w:hAnsi="Arial" w:cs="Arial"/>
          <w:color w:val="000000" w:themeColor="text1"/>
          <w:sz w:val="22"/>
          <w:szCs w:val="22"/>
          <w:lang w:val="en-US"/>
        </w:rPr>
        <w:t>To attend two key stakeholder’s client events per year.</w:t>
      </w:r>
      <w:r w:rsidRPr="00831C4B">
        <w:rPr>
          <w:rStyle w:val="eop"/>
          <w:rFonts w:eastAsia="Arial"/>
          <w:color w:val="000000" w:themeColor="text1"/>
          <w:sz w:val="22"/>
          <w:szCs w:val="22"/>
        </w:rPr>
        <w:t> </w:t>
      </w:r>
    </w:p>
    <w:p w14:paraId="3476F90B" w14:textId="77777777" w:rsidR="00E27F72" w:rsidRPr="00831C4B" w:rsidRDefault="00E27F72" w:rsidP="00E27F72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eop"/>
          <w:rFonts w:eastAsia="Arial"/>
          <w:color w:val="000000" w:themeColor="text1"/>
        </w:rPr>
      </w:pPr>
      <w:r w:rsidRPr="00831C4B">
        <w:rPr>
          <w:rStyle w:val="normaltextrun"/>
          <w:rFonts w:ascii="Arial" w:hAnsi="Arial" w:cs="Arial"/>
          <w:color w:val="000000" w:themeColor="text1"/>
          <w:sz w:val="22"/>
          <w:szCs w:val="22"/>
          <w:lang w:val="en-US"/>
        </w:rPr>
        <w:t xml:space="preserve">To ensure the Company maintains a fun, </w:t>
      </w:r>
      <w:proofErr w:type="spellStart"/>
      <w:r w:rsidRPr="00831C4B">
        <w:rPr>
          <w:rStyle w:val="normaltextrun"/>
          <w:rFonts w:ascii="Arial" w:hAnsi="Arial" w:cs="Arial"/>
          <w:color w:val="000000" w:themeColor="text1"/>
          <w:sz w:val="22"/>
          <w:szCs w:val="22"/>
          <w:lang w:val="en-US"/>
        </w:rPr>
        <w:t>socialising</w:t>
      </w:r>
      <w:proofErr w:type="spellEnd"/>
      <w:r w:rsidRPr="00831C4B">
        <w:rPr>
          <w:rStyle w:val="normaltextrun"/>
          <w:rFonts w:ascii="Arial" w:hAnsi="Arial" w:cs="Arial"/>
          <w:color w:val="000000" w:themeColor="text1"/>
          <w:sz w:val="22"/>
          <w:szCs w:val="22"/>
          <w:lang w:val="en-US"/>
        </w:rPr>
        <w:t xml:space="preserve"> and hard-working environment</w:t>
      </w:r>
      <w:r w:rsidRPr="00831C4B">
        <w:rPr>
          <w:rStyle w:val="eop"/>
          <w:rFonts w:eastAsia="Arial"/>
          <w:color w:val="000000" w:themeColor="text1"/>
          <w:sz w:val="22"/>
          <w:szCs w:val="22"/>
        </w:rPr>
        <w:t> </w:t>
      </w:r>
    </w:p>
    <w:p w14:paraId="702209B3" w14:textId="77777777" w:rsidR="00A83FC6" w:rsidRPr="00831C4B" w:rsidRDefault="00A83FC6" w:rsidP="00A83FC6">
      <w:pPr>
        <w:rPr>
          <w:rFonts w:eastAsia="Times New Roman"/>
          <w:color w:val="000000" w:themeColor="text1"/>
          <w:lang w:val="en-US" w:eastAsia="en-GB"/>
        </w:rPr>
      </w:pPr>
    </w:p>
    <w:p w14:paraId="03DA2CDE" w14:textId="77777777" w:rsidR="00E27F72" w:rsidRPr="00831C4B" w:rsidRDefault="00E27F72" w:rsidP="00A83FC6">
      <w:pPr>
        <w:rPr>
          <w:rFonts w:eastAsia="Times New Roman"/>
          <w:b/>
          <w:bCs/>
          <w:color w:val="000000" w:themeColor="text1"/>
          <w:lang w:val="en-US" w:eastAsia="en-GB"/>
        </w:rPr>
      </w:pPr>
    </w:p>
    <w:p w14:paraId="3BADA929" w14:textId="77777777" w:rsidR="00E27F72" w:rsidRPr="00831C4B" w:rsidRDefault="00E27F72" w:rsidP="00A83FC6">
      <w:pPr>
        <w:rPr>
          <w:rFonts w:eastAsia="Times New Roman"/>
          <w:b/>
          <w:bCs/>
          <w:color w:val="000000" w:themeColor="text1"/>
          <w:lang w:val="en-US" w:eastAsia="en-GB"/>
        </w:rPr>
      </w:pPr>
    </w:p>
    <w:p w14:paraId="69A5C331" w14:textId="77777777" w:rsidR="00E27F72" w:rsidRPr="00831C4B" w:rsidRDefault="00E27F72" w:rsidP="00A83FC6">
      <w:pPr>
        <w:rPr>
          <w:rFonts w:eastAsia="Times New Roman"/>
          <w:b/>
          <w:bCs/>
          <w:color w:val="000000" w:themeColor="text1"/>
          <w:lang w:val="en-US" w:eastAsia="en-GB"/>
        </w:rPr>
      </w:pPr>
    </w:p>
    <w:p w14:paraId="467E97F8" w14:textId="77777777" w:rsidR="00E27F72" w:rsidRPr="00831C4B" w:rsidRDefault="00E27F72" w:rsidP="00A83FC6">
      <w:pPr>
        <w:rPr>
          <w:rFonts w:eastAsia="Times New Roman"/>
          <w:b/>
          <w:bCs/>
          <w:color w:val="000000" w:themeColor="text1"/>
          <w:lang w:val="en-US" w:eastAsia="en-GB"/>
        </w:rPr>
      </w:pPr>
    </w:p>
    <w:p w14:paraId="5F209A57" w14:textId="77777777" w:rsidR="00E27F72" w:rsidRPr="00831C4B" w:rsidRDefault="00E27F72" w:rsidP="00A83FC6">
      <w:pPr>
        <w:rPr>
          <w:rFonts w:eastAsia="Times New Roman"/>
          <w:b/>
          <w:bCs/>
          <w:color w:val="000000" w:themeColor="text1"/>
          <w:lang w:val="en-US" w:eastAsia="en-GB"/>
        </w:rPr>
      </w:pPr>
    </w:p>
    <w:p w14:paraId="782E1DBF" w14:textId="77777777" w:rsidR="00E27F72" w:rsidRPr="00831C4B" w:rsidRDefault="00E27F72" w:rsidP="00A83FC6">
      <w:pPr>
        <w:rPr>
          <w:rFonts w:eastAsia="Times New Roman"/>
          <w:b/>
          <w:bCs/>
          <w:color w:val="000000" w:themeColor="text1"/>
          <w:lang w:val="en-US" w:eastAsia="en-GB"/>
        </w:rPr>
      </w:pPr>
    </w:p>
    <w:p w14:paraId="32011FFD" w14:textId="77777777" w:rsidR="00E27F72" w:rsidRPr="00831C4B" w:rsidRDefault="00E27F72" w:rsidP="00A83FC6">
      <w:pPr>
        <w:rPr>
          <w:rFonts w:eastAsia="Times New Roman"/>
          <w:b/>
          <w:bCs/>
          <w:color w:val="000000" w:themeColor="text1"/>
          <w:lang w:val="en-US" w:eastAsia="en-GB"/>
        </w:rPr>
      </w:pPr>
    </w:p>
    <w:p w14:paraId="10C7504D" w14:textId="5A32DF5D" w:rsidR="00A83FC6" w:rsidRPr="00831C4B" w:rsidRDefault="00A83FC6" w:rsidP="00A83FC6">
      <w:pPr>
        <w:rPr>
          <w:rFonts w:eastAsia="Times New Roman"/>
          <w:b/>
          <w:bCs/>
          <w:color w:val="000000" w:themeColor="text1"/>
          <w:lang w:val="en-US" w:eastAsia="en-GB"/>
        </w:rPr>
      </w:pPr>
      <w:r w:rsidRPr="00831C4B">
        <w:rPr>
          <w:rFonts w:eastAsia="Times New Roman"/>
          <w:b/>
          <w:bCs/>
          <w:color w:val="000000" w:themeColor="text1"/>
          <w:lang w:val="en-US" w:eastAsia="en-GB"/>
        </w:rPr>
        <w:lastRenderedPageBreak/>
        <w:t xml:space="preserve">Required Competencies </w:t>
      </w:r>
    </w:p>
    <w:p w14:paraId="44ECB937" w14:textId="77777777" w:rsidR="00A83FC6" w:rsidRPr="00831C4B" w:rsidRDefault="00A83FC6" w:rsidP="00A83FC6">
      <w:pPr>
        <w:rPr>
          <w:rFonts w:eastAsia="Times New Roman"/>
          <w:color w:val="000000" w:themeColor="text1"/>
          <w:lang w:val="en-US" w:eastAsia="en-GB"/>
        </w:rPr>
      </w:pPr>
    </w:p>
    <w:p w14:paraId="0C790E88" w14:textId="77777777" w:rsidR="00E27F72" w:rsidRPr="00831C4B" w:rsidRDefault="00E27F72" w:rsidP="00E27F72">
      <w:pPr>
        <w:pStyle w:val="ListParagraph"/>
        <w:numPr>
          <w:ilvl w:val="0"/>
          <w:numId w:val="7"/>
        </w:numPr>
        <w:spacing w:line="240" w:lineRule="auto"/>
        <w:rPr>
          <w:rFonts w:eastAsia="Times New Roman"/>
          <w:color w:val="000000" w:themeColor="text1"/>
          <w:lang w:val="en-US" w:eastAsia="en-GB"/>
        </w:rPr>
      </w:pPr>
      <w:bookmarkStart w:id="0" w:name="_Hlk121324284"/>
      <w:r w:rsidRPr="00831C4B">
        <w:rPr>
          <w:rFonts w:eastAsia="Times New Roman"/>
          <w:b/>
          <w:bCs/>
          <w:color w:val="000000" w:themeColor="text1"/>
          <w:lang w:val="en-US" w:eastAsia="en-GB"/>
        </w:rPr>
        <w:t xml:space="preserve">Accountability </w:t>
      </w:r>
      <w:r w:rsidRPr="00831C4B">
        <w:rPr>
          <w:rFonts w:eastAsia="Times New Roman"/>
          <w:color w:val="000000" w:themeColor="text1"/>
          <w:lang w:val="en-US" w:eastAsia="en-GB"/>
        </w:rPr>
        <w:t>– Being accountable for one’s own actions; taking ownership of work</w:t>
      </w:r>
    </w:p>
    <w:p w14:paraId="1B2F30E1" w14:textId="77777777" w:rsidR="00E27F72" w:rsidRPr="00831C4B" w:rsidRDefault="00E27F72" w:rsidP="00E27F72">
      <w:pPr>
        <w:pStyle w:val="ListParagraph"/>
        <w:numPr>
          <w:ilvl w:val="0"/>
          <w:numId w:val="7"/>
        </w:numPr>
        <w:spacing w:line="240" w:lineRule="auto"/>
        <w:rPr>
          <w:rFonts w:eastAsia="Times New Roman"/>
          <w:color w:val="000000" w:themeColor="text1"/>
          <w:lang w:val="en-US" w:eastAsia="en-GB"/>
        </w:rPr>
      </w:pPr>
      <w:r w:rsidRPr="00831C4B">
        <w:rPr>
          <w:rFonts w:eastAsia="Times New Roman"/>
          <w:b/>
          <w:bCs/>
          <w:color w:val="000000" w:themeColor="text1"/>
          <w:lang w:val="en-US" w:eastAsia="en-GB"/>
        </w:rPr>
        <w:t>Attention to detail</w:t>
      </w:r>
      <w:r w:rsidRPr="00831C4B">
        <w:rPr>
          <w:rFonts w:eastAsia="Times New Roman"/>
          <w:color w:val="000000" w:themeColor="text1"/>
          <w:lang w:val="en-US" w:eastAsia="en-GB"/>
        </w:rPr>
        <w:t xml:space="preserve"> – The ability to process detailed information effectively and consistently</w:t>
      </w:r>
    </w:p>
    <w:p w14:paraId="7C72E76D" w14:textId="77777777" w:rsidR="00E27F72" w:rsidRPr="00831C4B" w:rsidRDefault="00E27F72" w:rsidP="00E27F72">
      <w:pPr>
        <w:pStyle w:val="ListParagraph"/>
        <w:numPr>
          <w:ilvl w:val="0"/>
          <w:numId w:val="7"/>
        </w:numPr>
        <w:spacing w:line="240" w:lineRule="auto"/>
        <w:rPr>
          <w:rFonts w:eastAsia="Times New Roman"/>
          <w:color w:val="000000" w:themeColor="text1"/>
          <w:lang w:val="en-US" w:eastAsia="en-GB"/>
        </w:rPr>
      </w:pPr>
      <w:r w:rsidRPr="00831C4B">
        <w:rPr>
          <w:rFonts w:eastAsia="Times New Roman"/>
          <w:b/>
          <w:bCs/>
          <w:color w:val="000000" w:themeColor="text1"/>
          <w:lang w:val="en-US" w:eastAsia="en-GB"/>
        </w:rPr>
        <w:t xml:space="preserve">Initiative </w:t>
      </w:r>
      <w:r w:rsidRPr="00831C4B">
        <w:rPr>
          <w:rFonts w:eastAsia="Times New Roman"/>
          <w:color w:val="000000" w:themeColor="text1"/>
          <w:lang w:val="en-US" w:eastAsia="en-GB"/>
        </w:rPr>
        <w:t xml:space="preserve">– The ability to recognise and create opportunities and to act accordingly, rather starting something than waiting passively for it to happen </w:t>
      </w:r>
    </w:p>
    <w:p w14:paraId="5F252992" w14:textId="77777777" w:rsidR="00E27F72" w:rsidRPr="00831C4B" w:rsidRDefault="00E27F72" w:rsidP="00E27F72">
      <w:pPr>
        <w:pStyle w:val="ListParagraph"/>
        <w:numPr>
          <w:ilvl w:val="0"/>
          <w:numId w:val="7"/>
        </w:numPr>
        <w:spacing w:line="240" w:lineRule="auto"/>
        <w:rPr>
          <w:rFonts w:eastAsia="Times New Roman"/>
          <w:color w:val="000000" w:themeColor="text1"/>
          <w:lang w:val="en-US" w:eastAsia="en-GB"/>
        </w:rPr>
      </w:pPr>
      <w:r w:rsidRPr="00831C4B">
        <w:rPr>
          <w:rFonts w:eastAsia="Times New Roman"/>
          <w:b/>
          <w:bCs/>
          <w:color w:val="000000" w:themeColor="text1"/>
          <w:lang w:val="en-US" w:eastAsia="en-GB"/>
        </w:rPr>
        <w:t>Learning ability</w:t>
      </w:r>
      <w:r w:rsidRPr="00831C4B">
        <w:rPr>
          <w:rFonts w:eastAsia="Times New Roman"/>
          <w:color w:val="000000" w:themeColor="text1"/>
          <w:lang w:val="en-US" w:eastAsia="en-GB"/>
        </w:rPr>
        <w:t xml:space="preserve"> – The ability to absorb new information readily and to put it into practice effectively </w:t>
      </w:r>
    </w:p>
    <w:p w14:paraId="2FB8B250" w14:textId="77777777" w:rsidR="00E27F72" w:rsidRPr="00831C4B" w:rsidRDefault="00E27F72" w:rsidP="00E27F72">
      <w:pPr>
        <w:pStyle w:val="ListParagraph"/>
        <w:numPr>
          <w:ilvl w:val="0"/>
          <w:numId w:val="7"/>
        </w:numPr>
        <w:spacing w:line="240" w:lineRule="auto"/>
        <w:rPr>
          <w:rFonts w:eastAsia="Times New Roman"/>
          <w:color w:val="000000" w:themeColor="text1"/>
          <w:lang w:val="en-US" w:eastAsia="en-GB"/>
        </w:rPr>
      </w:pPr>
      <w:r w:rsidRPr="00831C4B">
        <w:rPr>
          <w:rFonts w:eastAsia="Times New Roman"/>
          <w:b/>
          <w:bCs/>
          <w:color w:val="000000" w:themeColor="text1"/>
          <w:lang w:val="en-US" w:eastAsia="en-GB"/>
        </w:rPr>
        <w:t xml:space="preserve">Negotiating </w:t>
      </w:r>
      <w:r w:rsidRPr="00831C4B">
        <w:rPr>
          <w:rFonts w:eastAsia="Times New Roman"/>
          <w:color w:val="000000" w:themeColor="text1"/>
          <w:lang w:val="en-US" w:eastAsia="en-GB"/>
        </w:rPr>
        <w:t xml:space="preserve">– The ability to obtain maximum results </w:t>
      </w:r>
    </w:p>
    <w:p w14:paraId="5B9D6C98" w14:textId="77777777" w:rsidR="00E27F72" w:rsidRPr="00831C4B" w:rsidRDefault="00E27F72" w:rsidP="00E27F72">
      <w:pPr>
        <w:pStyle w:val="ListParagraph"/>
        <w:numPr>
          <w:ilvl w:val="0"/>
          <w:numId w:val="7"/>
        </w:numPr>
        <w:spacing w:line="240" w:lineRule="auto"/>
        <w:rPr>
          <w:rFonts w:eastAsia="Times New Roman"/>
          <w:color w:val="000000" w:themeColor="text1"/>
          <w:lang w:val="en-US" w:eastAsia="en-GB"/>
        </w:rPr>
      </w:pPr>
      <w:r w:rsidRPr="00831C4B">
        <w:rPr>
          <w:rFonts w:eastAsia="Times New Roman"/>
          <w:b/>
          <w:bCs/>
          <w:color w:val="000000" w:themeColor="text1"/>
          <w:lang w:val="en-US" w:eastAsia="en-GB"/>
        </w:rPr>
        <w:t>Planning and Organising</w:t>
      </w:r>
      <w:r w:rsidRPr="00831C4B">
        <w:rPr>
          <w:rFonts w:eastAsia="Times New Roman"/>
          <w:color w:val="000000" w:themeColor="text1"/>
          <w:lang w:val="en-US" w:eastAsia="en-GB"/>
        </w:rPr>
        <w:t xml:space="preserve"> – The ability to determine goals and priorities and to assess the actions, time and resources needed to achieve those goals</w:t>
      </w:r>
    </w:p>
    <w:p w14:paraId="415BF2A3" w14:textId="77777777" w:rsidR="00E27F72" w:rsidRPr="00831C4B" w:rsidRDefault="00E27F72" w:rsidP="00E27F72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  <w:lang w:val="en-US" w:eastAsia="en-GB"/>
        </w:rPr>
      </w:pPr>
      <w:r w:rsidRPr="00831C4B">
        <w:rPr>
          <w:rFonts w:eastAsia="Times New Roman"/>
          <w:b/>
          <w:bCs/>
          <w:color w:val="000000" w:themeColor="text1"/>
          <w:lang w:eastAsia="en-GB"/>
        </w:rPr>
        <w:t>Verbal and Written expression</w:t>
      </w:r>
      <w:r w:rsidRPr="00831C4B">
        <w:rPr>
          <w:rFonts w:eastAsia="Times New Roman"/>
          <w:color w:val="000000" w:themeColor="text1"/>
          <w:lang w:eastAsia="en-GB"/>
        </w:rPr>
        <w:t xml:space="preserve"> – the ability to communicate clearly in verbal or written language</w:t>
      </w:r>
    </w:p>
    <w:p w14:paraId="7F7834DF" w14:textId="77777777" w:rsidR="00E27F72" w:rsidRPr="00831C4B" w:rsidRDefault="00E27F72" w:rsidP="00E27F72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  <w:lang w:eastAsia="en-GB"/>
        </w:rPr>
      </w:pPr>
      <w:r w:rsidRPr="00831C4B">
        <w:rPr>
          <w:rFonts w:eastAsia="Times New Roman"/>
          <w:b/>
          <w:bCs/>
          <w:color w:val="000000" w:themeColor="text1"/>
          <w:lang w:eastAsia="en-GB"/>
        </w:rPr>
        <w:t>Stress management</w:t>
      </w:r>
      <w:r w:rsidRPr="00831C4B">
        <w:rPr>
          <w:rFonts w:eastAsia="Times New Roman"/>
          <w:color w:val="000000" w:themeColor="text1"/>
          <w:lang w:eastAsia="en-GB"/>
        </w:rPr>
        <w:t xml:space="preserve"> – the ability to perform under pressure and in adversity whilst maintaining an enthusiastic, positive outlook and attitude</w:t>
      </w:r>
      <w:bookmarkEnd w:id="0"/>
    </w:p>
    <w:p w14:paraId="665F71A3" w14:textId="2F2E1BF3" w:rsidR="00444B97" w:rsidRPr="00831C4B" w:rsidRDefault="00A83FC6" w:rsidP="00A83FC6">
      <w:pPr>
        <w:rPr>
          <w:rFonts w:eastAsia="Times New Roman"/>
          <w:color w:val="000000" w:themeColor="text1"/>
          <w:lang w:val="en-US" w:eastAsia="en-GB"/>
        </w:rPr>
      </w:pPr>
      <w:r w:rsidRPr="00831C4B">
        <w:rPr>
          <w:rFonts w:eastAsia="Times New Roman"/>
          <w:b/>
          <w:bCs/>
          <w:color w:val="000000" w:themeColor="text1"/>
          <w:lang w:val="en-US" w:eastAsia="en-GB"/>
        </w:rPr>
        <w:t xml:space="preserve">Experience </w:t>
      </w:r>
    </w:p>
    <w:p w14:paraId="33225810" w14:textId="77777777" w:rsidR="00831C4B" w:rsidRPr="00831C4B" w:rsidRDefault="00831C4B" w:rsidP="00831C4B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</w:p>
    <w:p w14:paraId="479924EB" w14:textId="77777777" w:rsidR="00831C4B" w:rsidRPr="00831C4B" w:rsidRDefault="00831C4B" w:rsidP="00831C4B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831C4B">
        <w:rPr>
          <w:rStyle w:val="normaltextrun"/>
          <w:rFonts w:ascii="Arial" w:hAnsi="Arial" w:cs="Arial"/>
          <w:color w:val="000000" w:themeColor="text1"/>
          <w:sz w:val="22"/>
          <w:szCs w:val="22"/>
          <w:lang w:val="en-US"/>
        </w:rPr>
        <w:t xml:space="preserve">At least 3 years’ experience in a venue find role </w:t>
      </w:r>
    </w:p>
    <w:p w14:paraId="18E08019" w14:textId="77777777" w:rsidR="00444B97" w:rsidRPr="00831C4B" w:rsidRDefault="00444B97" w:rsidP="00A83FC6">
      <w:pPr>
        <w:rPr>
          <w:rFonts w:eastAsia="Times New Roman"/>
          <w:color w:val="000000" w:themeColor="text1"/>
          <w:lang w:val="en-US" w:eastAsia="en-GB"/>
        </w:rPr>
      </w:pPr>
    </w:p>
    <w:p w14:paraId="09758DD9" w14:textId="16D5209B" w:rsidR="00A83FC6" w:rsidRPr="00831C4B" w:rsidRDefault="00A83FC6" w:rsidP="00A83FC6">
      <w:pPr>
        <w:rPr>
          <w:rFonts w:eastAsia="Times New Roman"/>
          <w:color w:val="000000" w:themeColor="text1"/>
          <w:lang w:val="en-US" w:eastAsia="en-GB"/>
        </w:rPr>
      </w:pPr>
      <w:r w:rsidRPr="00831C4B">
        <w:rPr>
          <w:rFonts w:eastAsia="Times New Roman"/>
          <w:b/>
          <w:bCs/>
          <w:color w:val="000000" w:themeColor="text1"/>
          <w:lang w:val="en-US" w:eastAsia="en-GB"/>
        </w:rPr>
        <w:t>Skills &amp; Qualifications</w:t>
      </w:r>
      <w:r w:rsidRPr="00831C4B">
        <w:rPr>
          <w:rFonts w:eastAsia="Times New Roman"/>
          <w:color w:val="000000" w:themeColor="text1"/>
          <w:lang w:val="en-US" w:eastAsia="en-GB"/>
        </w:rPr>
        <w:t xml:space="preserve"> </w:t>
      </w:r>
    </w:p>
    <w:p w14:paraId="2A27CE77" w14:textId="77777777" w:rsidR="00444B97" w:rsidRPr="00831C4B" w:rsidRDefault="00444B97" w:rsidP="00A83FC6">
      <w:pPr>
        <w:rPr>
          <w:rFonts w:eastAsia="Times New Roman"/>
          <w:color w:val="000000" w:themeColor="text1"/>
          <w:lang w:val="en-US" w:eastAsia="en-GB"/>
        </w:rPr>
      </w:pPr>
    </w:p>
    <w:p w14:paraId="45AAB1E6" w14:textId="77777777" w:rsidR="00831C4B" w:rsidRPr="00831C4B" w:rsidRDefault="00831C4B" w:rsidP="00831C4B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 w:themeColor="text1"/>
          <w:sz w:val="22"/>
          <w:szCs w:val="22"/>
        </w:rPr>
      </w:pPr>
      <w:r w:rsidRPr="00831C4B">
        <w:rPr>
          <w:rStyle w:val="normaltextrun"/>
          <w:rFonts w:ascii="Arial" w:hAnsi="Arial" w:cs="Arial"/>
          <w:color w:val="000000" w:themeColor="text1"/>
          <w:sz w:val="22"/>
          <w:szCs w:val="22"/>
          <w:lang w:val="en-US"/>
        </w:rPr>
        <w:t>An understanding of venue finding and events. </w:t>
      </w:r>
    </w:p>
    <w:p w14:paraId="4077AF7A" w14:textId="77777777" w:rsidR="00831C4B" w:rsidRPr="00831C4B" w:rsidRDefault="00831C4B" w:rsidP="00831C4B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  <w:r w:rsidRPr="00831C4B">
        <w:rPr>
          <w:rStyle w:val="normaltextrun"/>
          <w:rFonts w:ascii="Arial" w:hAnsi="Arial" w:cs="Arial"/>
          <w:color w:val="000000" w:themeColor="text1"/>
          <w:sz w:val="22"/>
          <w:szCs w:val="22"/>
          <w:lang w:val="en-US"/>
        </w:rPr>
        <w:t xml:space="preserve">Use of Gratis and Cvent </w:t>
      </w:r>
      <w:r w:rsidRPr="00831C4B">
        <w:rPr>
          <w:rStyle w:val="eop"/>
          <w:rFonts w:ascii="Arial" w:eastAsia="Arial" w:hAnsi="Arial" w:cs="Arial"/>
          <w:color w:val="000000" w:themeColor="text1"/>
          <w:sz w:val="22"/>
          <w:szCs w:val="22"/>
        </w:rPr>
        <w:t>- training can be given.</w:t>
      </w:r>
    </w:p>
    <w:p w14:paraId="4A93BCE0" w14:textId="77777777" w:rsidR="00831C4B" w:rsidRPr="00831C4B" w:rsidRDefault="00831C4B" w:rsidP="00831C4B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831C4B">
        <w:rPr>
          <w:rStyle w:val="normaltextrun"/>
          <w:rFonts w:ascii="Arial" w:hAnsi="Arial" w:cs="Arial"/>
          <w:color w:val="000000" w:themeColor="text1"/>
          <w:sz w:val="22"/>
          <w:szCs w:val="22"/>
          <w:lang w:val="en-US"/>
        </w:rPr>
        <w:t>Worldwide venue &amp; destination knowledge desirable, not essential.</w:t>
      </w:r>
      <w:r w:rsidRPr="00831C4B">
        <w:rPr>
          <w:rStyle w:val="eop"/>
          <w:rFonts w:ascii="Arial" w:eastAsia="Arial" w:hAnsi="Arial" w:cs="Arial"/>
          <w:color w:val="000000" w:themeColor="text1"/>
          <w:sz w:val="22"/>
          <w:szCs w:val="22"/>
        </w:rPr>
        <w:t> </w:t>
      </w:r>
    </w:p>
    <w:p w14:paraId="20C1CA3F" w14:textId="77777777" w:rsidR="00831C4B" w:rsidRPr="00831C4B" w:rsidRDefault="00831C4B" w:rsidP="00831C4B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831C4B">
        <w:rPr>
          <w:rStyle w:val="normaltextrun"/>
          <w:rFonts w:ascii="Arial" w:hAnsi="Arial" w:cs="Arial"/>
          <w:color w:val="000000" w:themeColor="text1"/>
          <w:sz w:val="22"/>
          <w:szCs w:val="22"/>
          <w:lang w:val="en-US"/>
        </w:rPr>
        <w:t>Excellent team player.</w:t>
      </w:r>
      <w:r w:rsidRPr="00831C4B">
        <w:rPr>
          <w:rStyle w:val="eop"/>
          <w:rFonts w:ascii="Arial" w:eastAsia="Arial" w:hAnsi="Arial" w:cs="Arial"/>
          <w:color w:val="000000" w:themeColor="text1"/>
          <w:sz w:val="22"/>
          <w:szCs w:val="22"/>
        </w:rPr>
        <w:t> </w:t>
      </w:r>
    </w:p>
    <w:p w14:paraId="4578A9CE" w14:textId="77777777" w:rsidR="00831C4B" w:rsidRPr="00831C4B" w:rsidRDefault="00831C4B" w:rsidP="00831C4B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color w:val="000000" w:themeColor="text1"/>
        </w:rPr>
      </w:pPr>
      <w:r w:rsidRPr="00831C4B">
        <w:rPr>
          <w:rStyle w:val="normaltextrun"/>
          <w:rFonts w:ascii="Arial" w:hAnsi="Arial" w:cs="Arial"/>
          <w:color w:val="000000" w:themeColor="text1"/>
          <w:sz w:val="22"/>
          <w:szCs w:val="22"/>
          <w:lang w:val="en-US"/>
        </w:rPr>
        <w:t>PC literacy including Excel, PowerPoint &amp; Word.</w:t>
      </w:r>
      <w:r w:rsidRPr="00831C4B">
        <w:rPr>
          <w:rStyle w:val="eop"/>
          <w:rFonts w:ascii="Arial" w:eastAsia="Arial" w:hAnsi="Arial" w:cs="Arial"/>
          <w:color w:val="000000" w:themeColor="text1"/>
          <w:sz w:val="22"/>
          <w:szCs w:val="22"/>
        </w:rPr>
        <w:t> </w:t>
      </w:r>
    </w:p>
    <w:p w14:paraId="2E3E7AFA" w14:textId="77777777" w:rsidR="00444B97" w:rsidRPr="00831C4B" w:rsidRDefault="00444B97" w:rsidP="00A83FC6">
      <w:pPr>
        <w:rPr>
          <w:rFonts w:eastAsia="Times New Roman"/>
          <w:color w:val="000000" w:themeColor="text1"/>
          <w:lang w:val="en-US" w:eastAsia="en-GB"/>
        </w:rPr>
      </w:pPr>
    </w:p>
    <w:p w14:paraId="65B869BE" w14:textId="6815A112" w:rsidR="00444B97" w:rsidRPr="00831C4B" w:rsidRDefault="00A83FC6" w:rsidP="00A83FC6">
      <w:pPr>
        <w:rPr>
          <w:rFonts w:eastAsia="Times New Roman"/>
          <w:color w:val="000000" w:themeColor="text1"/>
          <w:lang w:val="en-US" w:eastAsia="en-GB"/>
        </w:rPr>
      </w:pPr>
      <w:r w:rsidRPr="00831C4B">
        <w:rPr>
          <w:rFonts w:eastAsia="Times New Roman"/>
          <w:b/>
          <w:bCs/>
          <w:color w:val="000000" w:themeColor="text1"/>
          <w:lang w:val="en-US" w:eastAsia="en-GB"/>
        </w:rPr>
        <w:t>Work Hours and Benefits</w:t>
      </w:r>
      <w:r w:rsidRPr="00831C4B">
        <w:rPr>
          <w:rFonts w:eastAsia="Times New Roman"/>
          <w:color w:val="000000" w:themeColor="text1"/>
          <w:lang w:val="en-US" w:eastAsia="en-GB"/>
        </w:rPr>
        <w:t xml:space="preserve"> </w:t>
      </w:r>
    </w:p>
    <w:p w14:paraId="05206E1F" w14:textId="714ED062" w:rsidR="00831C4B" w:rsidRPr="00831C4B" w:rsidRDefault="00A83FC6" w:rsidP="00831C4B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  <w:lang w:val="en-US" w:eastAsia="en-GB"/>
        </w:rPr>
      </w:pPr>
      <w:r w:rsidRPr="00831C4B">
        <w:rPr>
          <w:rFonts w:eastAsia="Times New Roman"/>
          <w:color w:val="000000" w:themeColor="text1"/>
          <w:lang w:val="en-US" w:eastAsia="en-GB"/>
        </w:rPr>
        <w:t>Work Hours: Monday to Friday, 9:00 AM – 5:30 PM</w:t>
      </w:r>
      <w:r w:rsidR="00831C4B" w:rsidRPr="00831C4B">
        <w:rPr>
          <w:rFonts w:eastAsia="Times New Roman"/>
          <w:color w:val="000000" w:themeColor="text1"/>
          <w:lang w:val="en-US" w:eastAsia="en-GB"/>
        </w:rPr>
        <w:t>.</w:t>
      </w:r>
      <w:r w:rsidRPr="00831C4B">
        <w:rPr>
          <w:rFonts w:eastAsia="Times New Roman"/>
          <w:color w:val="000000" w:themeColor="text1"/>
          <w:lang w:val="en-US" w:eastAsia="en-GB"/>
        </w:rPr>
        <w:t xml:space="preserve"> </w:t>
      </w:r>
      <w:r w:rsidR="00831C4B" w:rsidRPr="00831C4B">
        <w:rPr>
          <w:rFonts w:eastAsia="Times New Roman"/>
          <w:color w:val="000000" w:themeColor="text1"/>
          <w:lang w:val="en-US" w:eastAsia="en-GB"/>
        </w:rPr>
        <w:t xml:space="preserve">Please note this role may travel, which may incorporate an earlier start or a later finish.  </w:t>
      </w:r>
    </w:p>
    <w:p w14:paraId="59BC3B2F" w14:textId="1DFC0F4D" w:rsidR="00A83FC6" w:rsidRPr="00831C4B" w:rsidRDefault="00A83FC6" w:rsidP="00785786">
      <w:pPr>
        <w:pStyle w:val="ListParagraph"/>
        <w:numPr>
          <w:ilvl w:val="0"/>
          <w:numId w:val="4"/>
        </w:numPr>
        <w:rPr>
          <w:rFonts w:eastAsia="Times New Roman"/>
          <w:color w:val="000000" w:themeColor="text1"/>
          <w:lang w:val="en-US" w:eastAsia="en-GB"/>
        </w:rPr>
      </w:pPr>
      <w:r w:rsidRPr="00831C4B">
        <w:rPr>
          <w:rFonts w:eastAsia="Times New Roman"/>
          <w:color w:val="000000" w:themeColor="text1"/>
          <w:lang w:val="en-US" w:eastAsia="en-GB"/>
        </w:rPr>
        <w:t xml:space="preserve">Holiday Entitlement: </w:t>
      </w:r>
      <w:r w:rsidR="00831C4B" w:rsidRPr="00831C4B">
        <w:rPr>
          <w:rFonts w:eastAsia="Times New Roman"/>
          <w:color w:val="000000" w:themeColor="text1"/>
          <w:lang w:val="en-US" w:eastAsia="en-GB"/>
        </w:rPr>
        <w:t>25 days</w:t>
      </w:r>
    </w:p>
    <w:p w14:paraId="057E2D3F" w14:textId="77777777" w:rsidR="00444B97" w:rsidRPr="00831C4B" w:rsidRDefault="00444B97" w:rsidP="00444B97">
      <w:pPr>
        <w:pStyle w:val="ListParagraph"/>
        <w:rPr>
          <w:rFonts w:eastAsia="Times New Roman"/>
          <w:color w:val="000000" w:themeColor="text1"/>
          <w:lang w:val="en-US" w:eastAsia="en-GB"/>
        </w:rPr>
      </w:pPr>
    </w:p>
    <w:p w14:paraId="25375138" w14:textId="7E3EFA2A" w:rsidR="00A83FC6" w:rsidRPr="00831C4B" w:rsidRDefault="00A83FC6" w:rsidP="00A83FC6">
      <w:pPr>
        <w:rPr>
          <w:rFonts w:eastAsia="Times New Roman"/>
          <w:b/>
          <w:bCs/>
          <w:color w:val="000000" w:themeColor="text1"/>
          <w:lang w:val="en-US" w:eastAsia="en-GB"/>
        </w:rPr>
      </w:pPr>
      <w:r w:rsidRPr="00831C4B">
        <w:rPr>
          <w:rFonts w:eastAsia="Times New Roman"/>
          <w:b/>
          <w:bCs/>
          <w:color w:val="000000" w:themeColor="text1"/>
          <w:lang w:val="en-US" w:eastAsia="en-GB"/>
        </w:rPr>
        <w:t>Other Benefits:</w:t>
      </w:r>
    </w:p>
    <w:p w14:paraId="165AC5D6" w14:textId="3628BCB1" w:rsidR="00A83FC6" w:rsidRPr="00831C4B" w:rsidRDefault="00A83FC6" w:rsidP="00E27F72">
      <w:pPr>
        <w:pStyle w:val="ListParagraph"/>
        <w:numPr>
          <w:ilvl w:val="0"/>
          <w:numId w:val="3"/>
        </w:numPr>
        <w:rPr>
          <w:rFonts w:eastAsia="Times New Roman"/>
          <w:bCs/>
          <w:color w:val="000000" w:themeColor="text1"/>
          <w:lang w:val="en-US" w:eastAsia="en-GB"/>
        </w:rPr>
      </w:pPr>
      <w:r w:rsidRPr="00831C4B">
        <w:rPr>
          <w:rFonts w:eastAsia="Times New Roman"/>
          <w:bCs/>
          <w:color w:val="000000" w:themeColor="text1"/>
          <w:lang w:val="en-US" w:eastAsia="en-GB"/>
        </w:rPr>
        <w:t xml:space="preserve">Company laptop </w:t>
      </w:r>
    </w:p>
    <w:p w14:paraId="2D68DBB4" w14:textId="58D979FA" w:rsidR="00A83FC6" w:rsidRPr="00444B97" w:rsidRDefault="00A83FC6" w:rsidP="00E27F72">
      <w:pPr>
        <w:pStyle w:val="ListParagraph"/>
        <w:numPr>
          <w:ilvl w:val="0"/>
          <w:numId w:val="3"/>
        </w:numPr>
        <w:rPr>
          <w:rFonts w:eastAsia="Times New Roman"/>
          <w:bCs/>
          <w:color w:val="333333"/>
          <w:lang w:val="en-US" w:eastAsia="en-GB"/>
        </w:rPr>
      </w:pPr>
      <w:r w:rsidRPr="00444B97">
        <w:rPr>
          <w:rFonts w:eastAsia="Times New Roman"/>
          <w:bCs/>
          <w:color w:val="333333"/>
          <w:lang w:val="en-US" w:eastAsia="en-GB"/>
        </w:rPr>
        <w:t>Long Service Recognition Scheme</w:t>
      </w:r>
    </w:p>
    <w:p w14:paraId="2AC15A4A" w14:textId="3222EB45" w:rsidR="00A83FC6" w:rsidRPr="00444B97" w:rsidRDefault="00A83FC6" w:rsidP="00E27F72">
      <w:pPr>
        <w:pStyle w:val="ListParagraph"/>
        <w:numPr>
          <w:ilvl w:val="0"/>
          <w:numId w:val="3"/>
        </w:numPr>
        <w:rPr>
          <w:rFonts w:eastAsia="Times New Roman"/>
          <w:bCs/>
          <w:color w:val="333333"/>
          <w:lang w:val="en-US" w:eastAsia="en-GB"/>
        </w:rPr>
      </w:pPr>
      <w:r w:rsidRPr="00444B97">
        <w:rPr>
          <w:rFonts w:eastAsia="Times New Roman"/>
          <w:bCs/>
          <w:color w:val="333333"/>
          <w:lang w:val="en-US" w:eastAsia="en-GB"/>
        </w:rPr>
        <w:t>Monthly and Annual Employee Awards</w:t>
      </w:r>
    </w:p>
    <w:p w14:paraId="56B190D0" w14:textId="4BD9E10A" w:rsidR="00A83FC6" w:rsidRPr="00444B97" w:rsidRDefault="00A83FC6" w:rsidP="00E27F72">
      <w:pPr>
        <w:pStyle w:val="ListParagraph"/>
        <w:numPr>
          <w:ilvl w:val="0"/>
          <w:numId w:val="3"/>
        </w:numPr>
        <w:rPr>
          <w:rFonts w:eastAsia="Times New Roman"/>
          <w:bCs/>
          <w:color w:val="333333"/>
          <w:lang w:val="en-US" w:eastAsia="en-GB"/>
        </w:rPr>
      </w:pPr>
      <w:r w:rsidRPr="00444B97">
        <w:rPr>
          <w:rFonts w:eastAsia="Times New Roman"/>
          <w:bCs/>
          <w:color w:val="333333"/>
          <w:lang w:val="en-US" w:eastAsia="en-GB"/>
        </w:rPr>
        <w:t>Flexible Holiday Purchase Scheme</w:t>
      </w:r>
    </w:p>
    <w:p w14:paraId="750D63C9" w14:textId="30F5AD07" w:rsidR="00A83FC6" w:rsidRPr="00444B97" w:rsidRDefault="00A83FC6" w:rsidP="00E27F72">
      <w:pPr>
        <w:pStyle w:val="ListParagraph"/>
        <w:numPr>
          <w:ilvl w:val="0"/>
          <w:numId w:val="3"/>
        </w:numPr>
        <w:rPr>
          <w:rFonts w:eastAsia="Times New Roman"/>
          <w:bCs/>
          <w:color w:val="333333"/>
          <w:lang w:val="en-US" w:eastAsia="en-GB"/>
        </w:rPr>
      </w:pPr>
      <w:r w:rsidRPr="00444B97">
        <w:rPr>
          <w:rFonts w:eastAsia="Times New Roman"/>
          <w:bCs/>
          <w:color w:val="333333"/>
          <w:lang w:val="en-US" w:eastAsia="en-GB"/>
        </w:rPr>
        <w:t>Death in Service Life Insurance</w:t>
      </w:r>
    </w:p>
    <w:p w14:paraId="1DBA0943" w14:textId="03D4A722" w:rsidR="00A83FC6" w:rsidRDefault="00A83FC6" w:rsidP="00E27F72">
      <w:pPr>
        <w:pStyle w:val="ListParagraph"/>
        <w:numPr>
          <w:ilvl w:val="0"/>
          <w:numId w:val="3"/>
        </w:numPr>
        <w:rPr>
          <w:rFonts w:eastAsia="Times New Roman"/>
          <w:bCs/>
          <w:color w:val="333333"/>
          <w:lang w:val="en-US" w:eastAsia="en-GB"/>
        </w:rPr>
      </w:pPr>
      <w:r w:rsidRPr="00444B97">
        <w:rPr>
          <w:rFonts w:eastAsia="Times New Roman"/>
          <w:bCs/>
          <w:color w:val="333333"/>
          <w:lang w:val="en-US" w:eastAsia="en-GB"/>
        </w:rPr>
        <w:t>Access to travel and hospitality discounts</w:t>
      </w:r>
    </w:p>
    <w:p w14:paraId="000B5B9B" w14:textId="737050CB" w:rsidR="00835975" w:rsidRPr="00444B97" w:rsidRDefault="00835975" w:rsidP="00E27F72">
      <w:pPr>
        <w:pStyle w:val="ListParagraph"/>
        <w:numPr>
          <w:ilvl w:val="0"/>
          <w:numId w:val="3"/>
        </w:numPr>
        <w:rPr>
          <w:rFonts w:eastAsia="Times New Roman"/>
          <w:bCs/>
          <w:color w:val="333333"/>
          <w:lang w:val="en-US" w:eastAsia="en-GB"/>
        </w:rPr>
      </w:pPr>
      <w:r>
        <w:rPr>
          <w:rFonts w:eastAsia="Times New Roman"/>
          <w:bCs/>
          <w:color w:val="333333"/>
          <w:lang w:val="en-US" w:eastAsia="en-GB"/>
        </w:rPr>
        <w:t>Cycle to Work Scheme</w:t>
      </w:r>
    </w:p>
    <w:p w14:paraId="0F782828" w14:textId="77777777" w:rsidR="00444B97" w:rsidRPr="00A83FC6" w:rsidRDefault="00444B97" w:rsidP="00A83FC6">
      <w:pPr>
        <w:rPr>
          <w:rFonts w:eastAsia="Times New Roman"/>
          <w:bCs/>
          <w:color w:val="333333"/>
          <w:lang w:val="en-US" w:eastAsia="en-GB"/>
        </w:rPr>
      </w:pPr>
    </w:p>
    <w:p w14:paraId="050210E8" w14:textId="77777777" w:rsidR="00A83FC6" w:rsidRPr="00A83FC6" w:rsidRDefault="00A83FC6" w:rsidP="00A83FC6">
      <w:pPr>
        <w:rPr>
          <w:rFonts w:eastAsia="Times New Roman"/>
          <w:b/>
          <w:color w:val="333333"/>
          <w:lang w:val="en-US" w:eastAsia="en-GB"/>
        </w:rPr>
      </w:pPr>
      <w:r w:rsidRPr="00A83FC6">
        <w:rPr>
          <w:rFonts w:eastAsia="Times New Roman"/>
          <w:b/>
          <w:color w:val="333333"/>
          <w:lang w:val="en-US" w:eastAsia="en-GB"/>
        </w:rPr>
        <w:t>Our Company Values</w:t>
      </w:r>
    </w:p>
    <w:p w14:paraId="3B4F4549" w14:textId="77777777" w:rsidR="00A83FC6" w:rsidRPr="00A83FC6" w:rsidRDefault="00A83FC6" w:rsidP="00A83FC6">
      <w:pPr>
        <w:rPr>
          <w:rFonts w:eastAsia="Times New Roman"/>
          <w:bCs/>
          <w:color w:val="333333"/>
          <w:lang w:val="en-US" w:eastAsia="en-GB"/>
        </w:rPr>
      </w:pPr>
      <w:r w:rsidRPr="00A83FC6">
        <w:rPr>
          <w:rFonts w:eastAsia="Times New Roman"/>
          <w:bCs/>
          <w:color w:val="333333"/>
          <w:lang w:val="en-US" w:eastAsia="en-GB"/>
        </w:rPr>
        <w:t>Elegant | Together | Innovative | Real | Focused</w:t>
      </w:r>
    </w:p>
    <w:p w14:paraId="6A59CDF0" w14:textId="77777777" w:rsidR="00444B97" w:rsidRDefault="00444B97" w:rsidP="00A83FC6">
      <w:pPr>
        <w:rPr>
          <w:rFonts w:eastAsia="Times New Roman"/>
          <w:bCs/>
          <w:color w:val="333333"/>
          <w:lang w:val="en-US" w:eastAsia="en-GB"/>
        </w:rPr>
      </w:pPr>
    </w:p>
    <w:p w14:paraId="6B21D36A" w14:textId="53DBA625" w:rsidR="00A83FC6" w:rsidRPr="00444B97" w:rsidRDefault="00A83FC6" w:rsidP="00A83FC6">
      <w:pPr>
        <w:rPr>
          <w:rFonts w:eastAsia="Times New Roman"/>
          <w:b/>
          <w:color w:val="333333"/>
          <w:lang w:val="en-US" w:eastAsia="en-GB"/>
        </w:rPr>
      </w:pPr>
      <w:r w:rsidRPr="00A83FC6">
        <w:rPr>
          <w:rFonts w:eastAsia="Times New Roman"/>
          <w:b/>
          <w:color w:val="333333"/>
          <w:lang w:val="en-US" w:eastAsia="en-GB"/>
        </w:rPr>
        <w:t>Signed: _____________________</w:t>
      </w:r>
    </w:p>
    <w:p w14:paraId="001CE17F" w14:textId="77777777" w:rsidR="00444B97" w:rsidRPr="00A83FC6" w:rsidRDefault="00444B97" w:rsidP="00A83FC6">
      <w:pPr>
        <w:rPr>
          <w:rFonts w:eastAsia="Times New Roman"/>
          <w:b/>
          <w:color w:val="333333"/>
          <w:lang w:val="en-US" w:eastAsia="en-GB"/>
        </w:rPr>
      </w:pPr>
    </w:p>
    <w:p w14:paraId="0BB877CE" w14:textId="77777777" w:rsidR="00A83FC6" w:rsidRPr="00A83FC6" w:rsidRDefault="00A83FC6" w:rsidP="00A83FC6">
      <w:pPr>
        <w:rPr>
          <w:rFonts w:eastAsia="Times New Roman"/>
          <w:b/>
          <w:color w:val="333333"/>
          <w:lang w:val="en-US" w:eastAsia="en-GB"/>
        </w:rPr>
      </w:pPr>
      <w:r w:rsidRPr="00A83FC6">
        <w:rPr>
          <w:rFonts w:eastAsia="Times New Roman"/>
          <w:b/>
          <w:color w:val="333333"/>
          <w:lang w:val="en-US" w:eastAsia="en-GB"/>
        </w:rPr>
        <w:t>Date: _____________________</w:t>
      </w:r>
    </w:p>
    <w:p w14:paraId="415A33D1" w14:textId="19802CA2" w:rsidR="00E5336D" w:rsidRPr="00A83FC6" w:rsidRDefault="00E5336D" w:rsidP="00A83FC6"/>
    <w:sectPr w:rsidR="00E5336D" w:rsidRPr="00A83FC6" w:rsidSect="00EE23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957" w:right="1440" w:bottom="993" w:left="1440" w:header="426" w:footer="4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F9CBE" w14:textId="77777777" w:rsidR="009869E5" w:rsidRDefault="009869E5" w:rsidP="00651898">
      <w:pPr>
        <w:spacing w:line="240" w:lineRule="auto"/>
      </w:pPr>
      <w:r>
        <w:separator/>
      </w:r>
    </w:p>
  </w:endnote>
  <w:endnote w:type="continuationSeparator" w:id="0">
    <w:p w14:paraId="6C94EEA4" w14:textId="77777777" w:rsidR="009869E5" w:rsidRDefault="009869E5" w:rsidP="006518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99F46" w14:textId="77777777" w:rsidR="0009309D" w:rsidRDefault="000930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29DB0" w14:textId="0BDE7BBE" w:rsidR="004943CD" w:rsidRDefault="004943CD">
    <w:pPr>
      <w:pStyle w:val="Footer"/>
    </w:pPr>
    <w:r w:rsidRPr="004943CD">
      <w:t>P:\3. HR\1.Recruitment\Job descriptions\1. Current</w:t>
    </w:r>
    <w:r w:rsidR="0008444E">
      <w:t>\</w:t>
    </w:r>
    <w:r w:rsidR="0009309D">
      <w:t>Operations</w:t>
    </w:r>
    <w:r w:rsidR="001F5BFB">
      <w:t>\Global Sourcing</w:t>
    </w:r>
  </w:p>
  <w:p w14:paraId="39DF99BA" w14:textId="77777777" w:rsidR="004943CD" w:rsidRDefault="004943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D42A0" w14:textId="77777777" w:rsidR="0009309D" w:rsidRDefault="000930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38861" w14:textId="77777777" w:rsidR="009869E5" w:rsidRDefault="009869E5" w:rsidP="00651898">
      <w:pPr>
        <w:spacing w:line="240" w:lineRule="auto"/>
      </w:pPr>
      <w:r>
        <w:separator/>
      </w:r>
    </w:p>
  </w:footnote>
  <w:footnote w:type="continuationSeparator" w:id="0">
    <w:p w14:paraId="763F9F83" w14:textId="77777777" w:rsidR="009869E5" w:rsidRDefault="009869E5" w:rsidP="006518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3244D" w14:textId="6C9E89E2" w:rsidR="00A34635" w:rsidRDefault="005C15A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1D538531" wp14:editId="5ECCA9E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062980" cy="2020570"/>
              <wp:effectExtent l="0" t="1400175" r="0" b="1456055"/>
              <wp:wrapNone/>
              <wp:docPr id="2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62980" cy="202057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12F438" w14:textId="77777777" w:rsidR="005C15AC" w:rsidRDefault="005C15AC" w:rsidP="005C15AC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7F7F7F" w:themeColor="text1" w:themeTint="80"/>
                              <w:sz w:val="2"/>
                              <w:szCs w:val="2"/>
                            </w:rPr>
                            <w:t xml:space="preserve">DRAFT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538531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477.4pt;height:159.1pt;rotation:-45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5712F438" w14:textId="77777777" w:rsidR="005C15AC" w:rsidRDefault="005C15AC" w:rsidP="005C15AC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color w:val="7F7F7F" w:themeColor="text1" w:themeTint="80"/>
                        <w:sz w:val="2"/>
                        <w:szCs w:val="2"/>
                      </w:rPr>
                      <w:t xml:space="preserve">DRAFT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01D1C" w14:textId="50F3392B" w:rsidR="006C4439" w:rsidRDefault="006C4439" w:rsidP="006C4439">
    <w:pPr>
      <w:pStyle w:val="Header"/>
      <w:ind w:right="-752"/>
      <w:jc w:val="right"/>
      <w:rPr>
        <w:b/>
        <w:sz w:val="24"/>
      </w:rPr>
    </w:pPr>
    <w:r>
      <w:rPr>
        <w:noProof/>
      </w:rPr>
      <w:drawing>
        <wp:inline distT="0" distB="0" distL="0" distR="0" wp14:anchorId="1DE4F90B" wp14:editId="7613977F">
          <wp:extent cx="946906" cy="479168"/>
          <wp:effectExtent l="0" t="0" r="5715" b="0"/>
          <wp:docPr id="3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7400" cy="484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6F636" w14:textId="630DD633" w:rsidR="00A34635" w:rsidRDefault="005C15A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7F50615D" wp14:editId="58161AC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062980" cy="2020570"/>
              <wp:effectExtent l="0" t="1400175" r="0" b="1456055"/>
              <wp:wrapNone/>
              <wp:docPr id="1" name="WordAr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62980" cy="202057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91EFD8" w14:textId="77777777" w:rsidR="005C15AC" w:rsidRDefault="005C15AC" w:rsidP="005C15AC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7F7F7F" w:themeColor="text1" w:themeTint="80"/>
                              <w:sz w:val="2"/>
                              <w:szCs w:val="2"/>
                            </w:rPr>
                            <w:t xml:space="preserve">DRAFT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50615D" id="_x0000_t202" coordsize="21600,21600" o:spt="202" path="m,l,21600r21600,l21600,xe">
              <v:stroke joinstyle="miter"/>
              <v:path gradientshapeok="t" o:connecttype="rect"/>
            </v:shapetype>
            <v:shape id="WordArt 4" o:spid="_x0000_s1027" type="#_x0000_t202" style="position:absolute;margin-left:0;margin-top:0;width:477.4pt;height:159.1pt;rotation:-45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" o:allowincell="f" filled="f" stroked="f">
              <v:stroke joinstyle="round"/>
              <o:lock v:ext="edit" shapetype="t"/>
              <v:textbox style="mso-fit-shape-to-text:t">
                <w:txbxContent>
                  <w:p w14:paraId="5191EFD8" w14:textId="77777777" w:rsidR="005C15AC" w:rsidRDefault="005C15AC" w:rsidP="005C15AC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color w:val="7F7F7F" w:themeColor="text1" w:themeTint="80"/>
                        <w:sz w:val="2"/>
                        <w:szCs w:val="2"/>
                      </w:rPr>
                      <w:t xml:space="preserve">DRAFT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F4D4C"/>
    <w:multiLevelType w:val="hybridMultilevel"/>
    <w:tmpl w:val="23B89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F602B"/>
    <w:multiLevelType w:val="hybridMultilevel"/>
    <w:tmpl w:val="0D18C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C44E0"/>
    <w:multiLevelType w:val="hybridMultilevel"/>
    <w:tmpl w:val="397A6C6C"/>
    <w:lvl w:ilvl="0" w:tplc="0890F8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A5B23"/>
    <w:multiLevelType w:val="hybridMultilevel"/>
    <w:tmpl w:val="34A85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41638"/>
    <w:multiLevelType w:val="multilevel"/>
    <w:tmpl w:val="148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8FB04C0"/>
    <w:multiLevelType w:val="hybridMultilevel"/>
    <w:tmpl w:val="BE566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0367FB"/>
    <w:multiLevelType w:val="hybridMultilevel"/>
    <w:tmpl w:val="CCB4C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2D41CE"/>
    <w:multiLevelType w:val="multilevel"/>
    <w:tmpl w:val="0D1AE5FA"/>
    <w:lvl w:ilvl="0">
      <w:start w:val="1"/>
      <w:numFmt w:val="decimal"/>
      <w:pStyle w:val="General1"/>
      <w:isLgl/>
      <w:lvlText w:val="%1."/>
      <w:lvlJc w:val="right"/>
      <w:pPr>
        <w:tabs>
          <w:tab w:val="num" w:pos="648"/>
        </w:tabs>
        <w:ind w:left="0" w:firstLine="288"/>
      </w:pPr>
      <w:rPr>
        <w:rFonts w:ascii="Arial" w:hAnsi="Arial" w:hint="default"/>
        <w:b/>
        <w:i w:val="0"/>
        <w:sz w:val="20"/>
        <w:szCs w:val="20"/>
        <w:u w:val="none"/>
      </w:rPr>
    </w:lvl>
    <w:lvl w:ilvl="1">
      <w:start w:val="1"/>
      <w:numFmt w:val="decimal"/>
      <w:pStyle w:val="General2"/>
      <w:isLgl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 w:val="0"/>
        <w:i w:val="0"/>
        <w:sz w:val="20"/>
        <w:szCs w:val="20"/>
        <w:u w:val="none"/>
      </w:rPr>
    </w:lvl>
    <w:lvl w:ilvl="2">
      <w:start w:val="1"/>
      <w:numFmt w:val="decimal"/>
      <w:pStyle w:val="General3"/>
      <w:isLgl/>
      <w:lvlText w:val="%1.%2.%3"/>
      <w:lvlJc w:val="left"/>
      <w:pPr>
        <w:tabs>
          <w:tab w:val="num" w:pos="1701"/>
        </w:tabs>
        <w:ind w:left="1701" w:hanging="850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lowerLetter"/>
      <w:pStyle w:val="General4"/>
      <w:lvlText w:val="(%4)"/>
      <w:lvlJc w:val="left"/>
      <w:pPr>
        <w:tabs>
          <w:tab w:val="num" w:pos="2552"/>
        </w:tabs>
        <w:ind w:left="2552" w:hanging="567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lowerRoman"/>
      <w:pStyle w:val="General5"/>
      <w:lvlText w:val="(%5)"/>
      <w:lvlJc w:val="left"/>
      <w:pPr>
        <w:tabs>
          <w:tab w:val="num" w:pos="2988"/>
        </w:tabs>
        <w:ind w:left="2835" w:hanging="567"/>
      </w:pPr>
      <w:rPr>
        <w:rFonts w:ascii="Arial" w:hAnsi="Arial" w:hint="default"/>
        <w:sz w:val="22"/>
      </w:rPr>
    </w:lvl>
    <w:lvl w:ilvl="5">
      <w:start w:val="1"/>
      <w:numFmt w:val="decimal"/>
      <w:pStyle w:val="GeneralInd2"/>
      <w:isLgl/>
      <w:lvlText w:val="%1.%6"/>
      <w:lvlJc w:val="left"/>
      <w:pPr>
        <w:tabs>
          <w:tab w:val="num" w:pos="1701"/>
        </w:tabs>
        <w:ind w:left="1701" w:hanging="85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GeneralInd3"/>
      <w:isLgl/>
      <w:lvlText w:val="%1.%6.%7"/>
      <w:lvlJc w:val="left"/>
      <w:pPr>
        <w:tabs>
          <w:tab w:val="num" w:pos="2552"/>
        </w:tabs>
        <w:ind w:left="2552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(%8)"/>
      <w:lvlJc w:val="left"/>
      <w:pPr>
        <w:tabs>
          <w:tab w:val="num" w:pos="3119"/>
        </w:tabs>
        <w:ind w:left="3119" w:hanging="567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lowerRoman"/>
      <w:lvlText w:val="(%9)"/>
      <w:lvlJc w:val="left"/>
      <w:pPr>
        <w:tabs>
          <w:tab w:val="num" w:pos="3839"/>
        </w:tabs>
        <w:ind w:left="3686" w:hanging="567"/>
      </w:pPr>
      <w:rPr>
        <w:rFonts w:ascii="Arial" w:hAnsi="Arial" w:hint="default"/>
        <w:b w:val="0"/>
        <w:i w:val="0"/>
        <w:sz w:val="22"/>
      </w:rPr>
    </w:lvl>
  </w:abstractNum>
  <w:abstractNum w:abstractNumId="8" w15:restartNumberingAfterBreak="0">
    <w:nsid w:val="6373738F"/>
    <w:multiLevelType w:val="multilevel"/>
    <w:tmpl w:val="FBE29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5406BE0"/>
    <w:multiLevelType w:val="hybridMultilevel"/>
    <w:tmpl w:val="6BE25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B91EF4"/>
    <w:multiLevelType w:val="hybridMultilevel"/>
    <w:tmpl w:val="7A7EC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343E0E"/>
    <w:multiLevelType w:val="hybridMultilevel"/>
    <w:tmpl w:val="C2BEA50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958873346">
    <w:abstractNumId w:val="7"/>
  </w:num>
  <w:num w:numId="2" w16cid:durableId="932780871">
    <w:abstractNumId w:val="2"/>
  </w:num>
  <w:num w:numId="3" w16cid:durableId="488328443">
    <w:abstractNumId w:val="1"/>
  </w:num>
  <w:num w:numId="4" w16cid:durableId="799883742">
    <w:abstractNumId w:val="0"/>
  </w:num>
  <w:num w:numId="5" w16cid:durableId="406466705">
    <w:abstractNumId w:val="9"/>
  </w:num>
  <w:num w:numId="6" w16cid:durableId="869033466">
    <w:abstractNumId w:val="10"/>
  </w:num>
  <w:num w:numId="7" w16cid:durableId="1755592569">
    <w:abstractNumId w:val="5"/>
  </w:num>
  <w:num w:numId="8" w16cid:durableId="218320087">
    <w:abstractNumId w:val="11"/>
  </w:num>
  <w:num w:numId="9" w16cid:durableId="451022609">
    <w:abstractNumId w:val="3"/>
  </w:num>
  <w:num w:numId="10" w16cid:durableId="1259602780">
    <w:abstractNumId w:val="4"/>
  </w:num>
  <w:num w:numId="11" w16cid:durableId="828180957">
    <w:abstractNumId w:val="8"/>
  </w:num>
  <w:num w:numId="12" w16cid:durableId="21038954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bcwMjA3MDE1NbQwNDRU0lEKTi0uzszPAykwrAUAyRAAyywAAAA="/>
  </w:docVars>
  <w:rsids>
    <w:rsidRoot w:val="008E3279"/>
    <w:rsid w:val="00014D94"/>
    <w:rsid w:val="00020AF5"/>
    <w:rsid w:val="000231CE"/>
    <w:rsid w:val="000577EB"/>
    <w:rsid w:val="0007291F"/>
    <w:rsid w:val="0008444E"/>
    <w:rsid w:val="0009309D"/>
    <w:rsid w:val="000964B5"/>
    <w:rsid w:val="00097095"/>
    <w:rsid w:val="000B444B"/>
    <w:rsid w:val="000C4852"/>
    <w:rsid w:val="00123128"/>
    <w:rsid w:val="00127AEB"/>
    <w:rsid w:val="001423DF"/>
    <w:rsid w:val="001445CE"/>
    <w:rsid w:val="00156B90"/>
    <w:rsid w:val="00173969"/>
    <w:rsid w:val="001B31A8"/>
    <w:rsid w:val="001B3E9E"/>
    <w:rsid w:val="001B7C50"/>
    <w:rsid w:val="001C3D02"/>
    <w:rsid w:val="001E40B7"/>
    <w:rsid w:val="001F5BFB"/>
    <w:rsid w:val="00202432"/>
    <w:rsid w:val="00206B00"/>
    <w:rsid w:val="00215AAB"/>
    <w:rsid w:val="00216929"/>
    <w:rsid w:val="002208CB"/>
    <w:rsid w:val="00232824"/>
    <w:rsid w:val="00235DE8"/>
    <w:rsid w:val="002442DD"/>
    <w:rsid w:val="00255C0F"/>
    <w:rsid w:val="002A410C"/>
    <w:rsid w:val="002A6391"/>
    <w:rsid w:val="002C6597"/>
    <w:rsid w:val="002F357A"/>
    <w:rsid w:val="003070EA"/>
    <w:rsid w:val="00347AAC"/>
    <w:rsid w:val="00351375"/>
    <w:rsid w:val="003755D7"/>
    <w:rsid w:val="003D237B"/>
    <w:rsid w:val="003D26E0"/>
    <w:rsid w:val="003E6CC6"/>
    <w:rsid w:val="003E7F36"/>
    <w:rsid w:val="0040276E"/>
    <w:rsid w:val="00444B97"/>
    <w:rsid w:val="00451A78"/>
    <w:rsid w:val="00456030"/>
    <w:rsid w:val="004943CD"/>
    <w:rsid w:val="00496AFA"/>
    <w:rsid w:val="00496FA0"/>
    <w:rsid w:val="004A202C"/>
    <w:rsid w:val="004A4898"/>
    <w:rsid w:val="004A7299"/>
    <w:rsid w:val="004B3240"/>
    <w:rsid w:val="004B65A4"/>
    <w:rsid w:val="004B7391"/>
    <w:rsid w:val="004C1705"/>
    <w:rsid w:val="004D094C"/>
    <w:rsid w:val="004D22FB"/>
    <w:rsid w:val="004D4F94"/>
    <w:rsid w:val="004D638B"/>
    <w:rsid w:val="004E3762"/>
    <w:rsid w:val="005017A3"/>
    <w:rsid w:val="00514316"/>
    <w:rsid w:val="005218C5"/>
    <w:rsid w:val="005448E1"/>
    <w:rsid w:val="00547C3F"/>
    <w:rsid w:val="0055031E"/>
    <w:rsid w:val="00594CFD"/>
    <w:rsid w:val="005A4FC3"/>
    <w:rsid w:val="005B009B"/>
    <w:rsid w:val="005B1B30"/>
    <w:rsid w:val="005C15AC"/>
    <w:rsid w:val="005D2347"/>
    <w:rsid w:val="00602A67"/>
    <w:rsid w:val="006160F9"/>
    <w:rsid w:val="0062369B"/>
    <w:rsid w:val="00633745"/>
    <w:rsid w:val="00645065"/>
    <w:rsid w:val="00651898"/>
    <w:rsid w:val="0066025D"/>
    <w:rsid w:val="00666F02"/>
    <w:rsid w:val="006762D8"/>
    <w:rsid w:val="0067738F"/>
    <w:rsid w:val="00697CBA"/>
    <w:rsid w:val="006B5692"/>
    <w:rsid w:val="006C4439"/>
    <w:rsid w:val="006D195D"/>
    <w:rsid w:val="006E49EA"/>
    <w:rsid w:val="00723BCD"/>
    <w:rsid w:val="00774C4B"/>
    <w:rsid w:val="007A6E2F"/>
    <w:rsid w:val="007F06C3"/>
    <w:rsid w:val="007F2436"/>
    <w:rsid w:val="00831C4B"/>
    <w:rsid w:val="00835975"/>
    <w:rsid w:val="00862E7C"/>
    <w:rsid w:val="008774DA"/>
    <w:rsid w:val="008A1A1D"/>
    <w:rsid w:val="008A719A"/>
    <w:rsid w:val="008A72C7"/>
    <w:rsid w:val="008A76D2"/>
    <w:rsid w:val="008C064C"/>
    <w:rsid w:val="008D5193"/>
    <w:rsid w:val="008E3279"/>
    <w:rsid w:val="00900928"/>
    <w:rsid w:val="009039E1"/>
    <w:rsid w:val="00914CE9"/>
    <w:rsid w:val="00924B92"/>
    <w:rsid w:val="00945FBE"/>
    <w:rsid w:val="00947944"/>
    <w:rsid w:val="009500D5"/>
    <w:rsid w:val="00956B77"/>
    <w:rsid w:val="009608B5"/>
    <w:rsid w:val="00961716"/>
    <w:rsid w:val="0097348D"/>
    <w:rsid w:val="00974924"/>
    <w:rsid w:val="00981A7A"/>
    <w:rsid w:val="009869E5"/>
    <w:rsid w:val="00992445"/>
    <w:rsid w:val="009971C9"/>
    <w:rsid w:val="009A4663"/>
    <w:rsid w:val="009B3277"/>
    <w:rsid w:val="009C46C3"/>
    <w:rsid w:val="009D5360"/>
    <w:rsid w:val="00A0076A"/>
    <w:rsid w:val="00A2018B"/>
    <w:rsid w:val="00A27ECE"/>
    <w:rsid w:val="00A34635"/>
    <w:rsid w:val="00A42745"/>
    <w:rsid w:val="00A53AA8"/>
    <w:rsid w:val="00A81019"/>
    <w:rsid w:val="00A8134F"/>
    <w:rsid w:val="00A83FC6"/>
    <w:rsid w:val="00AA322E"/>
    <w:rsid w:val="00AC7F46"/>
    <w:rsid w:val="00AE0CBE"/>
    <w:rsid w:val="00AE2B19"/>
    <w:rsid w:val="00AE3C48"/>
    <w:rsid w:val="00AF09D9"/>
    <w:rsid w:val="00B127B4"/>
    <w:rsid w:val="00B12D96"/>
    <w:rsid w:val="00B165FF"/>
    <w:rsid w:val="00B336DB"/>
    <w:rsid w:val="00B47185"/>
    <w:rsid w:val="00B575A3"/>
    <w:rsid w:val="00B834F4"/>
    <w:rsid w:val="00B94123"/>
    <w:rsid w:val="00BB1836"/>
    <w:rsid w:val="00BC0947"/>
    <w:rsid w:val="00BC27B6"/>
    <w:rsid w:val="00BC3ABC"/>
    <w:rsid w:val="00BD44C5"/>
    <w:rsid w:val="00BE279E"/>
    <w:rsid w:val="00BE71D7"/>
    <w:rsid w:val="00C05466"/>
    <w:rsid w:val="00C07DE8"/>
    <w:rsid w:val="00C11004"/>
    <w:rsid w:val="00C17296"/>
    <w:rsid w:val="00C313CE"/>
    <w:rsid w:val="00C54BB6"/>
    <w:rsid w:val="00C65D06"/>
    <w:rsid w:val="00C85F04"/>
    <w:rsid w:val="00C91A71"/>
    <w:rsid w:val="00C9223C"/>
    <w:rsid w:val="00CB362C"/>
    <w:rsid w:val="00CC24ED"/>
    <w:rsid w:val="00CD6B7A"/>
    <w:rsid w:val="00CF065C"/>
    <w:rsid w:val="00D16360"/>
    <w:rsid w:val="00D20CF0"/>
    <w:rsid w:val="00D50461"/>
    <w:rsid w:val="00D75509"/>
    <w:rsid w:val="00DB5CE9"/>
    <w:rsid w:val="00DB7BB4"/>
    <w:rsid w:val="00DC340A"/>
    <w:rsid w:val="00DC748D"/>
    <w:rsid w:val="00DF2F97"/>
    <w:rsid w:val="00DF64EB"/>
    <w:rsid w:val="00DF7348"/>
    <w:rsid w:val="00E20E10"/>
    <w:rsid w:val="00E25E69"/>
    <w:rsid w:val="00E27F72"/>
    <w:rsid w:val="00E526B0"/>
    <w:rsid w:val="00E52C56"/>
    <w:rsid w:val="00E5336D"/>
    <w:rsid w:val="00E728F5"/>
    <w:rsid w:val="00E87FC2"/>
    <w:rsid w:val="00EB6ED6"/>
    <w:rsid w:val="00EC1EA3"/>
    <w:rsid w:val="00ED050C"/>
    <w:rsid w:val="00EE23F6"/>
    <w:rsid w:val="00EE5BD4"/>
    <w:rsid w:val="00EE5E23"/>
    <w:rsid w:val="00EF7F33"/>
    <w:rsid w:val="00F1250C"/>
    <w:rsid w:val="00F16072"/>
    <w:rsid w:val="00F164AC"/>
    <w:rsid w:val="00F171A9"/>
    <w:rsid w:val="00F25FB6"/>
    <w:rsid w:val="00F30CA0"/>
    <w:rsid w:val="00F4050A"/>
    <w:rsid w:val="00F42CDA"/>
    <w:rsid w:val="00F51D13"/>
    <w:rsid w:val="00F76C9C"/>
    <w:rsid w:val="00FD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94389D"/>
  <w15:docId w15:val="{83E9B02E-4E79-4D8F-84FD-7699000AA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3279"/>
    <w:pPr>
      <w:spacing w:after="0" w:line="276" w:lineRule="auto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link w:val="Heading1Char"/>
    <w:qFormat/>
    <w:rsid w:val="008E32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E20E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5017A3"/>
    <w:pPr>
      <w:keepNext/>
      <w:tabs>
        <w:tab w:val="left" w:pos="-1440"/>
      </w:tabs>
      <w:spacing w:line="240" w:lineRule="auto"/>
      <w:ind w:left="720" w:hanging="720"/>
      <w:outlineLvl w:val="2"/>
    </w:pPr>
    <w:rPr>
      <w:rFonts w:ascii="Calibri" w:eastAsia="Times New Roman" w:hAnsi="Calibri" w:cs="Calibri"/>
      <w:b/>
      <w:color w:val="auto"/>
      <w:sz w:val="24"/>
    </w:rPr>
  </w:style>
  <w:style w:type="paragraph" w:styleId="Heading4">
    <w:name w:val="heading 4"/>
    <w:basedOn w:val="Normal"/>
    <w:next w:val="Normal"/>
    <w:link w:val="Heading4Char"/>
    <w:qFormat/>
    <w:rsid w:val="005017A3"/>
    <w:pPr>
      <w:keepNext/>
      <w:tabs>
        <w:tab w:val="left" w:pos="-1440"/>
      </w:tabs>
      <w:spacing w:line="240" w:lineRule="auto"/>
      <w:ind w:left="864" w:hanging="864"/>
      <w:jc w:val="both"/>
      <w:outlineLvl w:val="3"/>
    </w:pPr>
    <w:rPr>
      <w:rFonts w:ascii="Calibri" w:eastAsia="Times New Roman" w:hAnsi="Calibri" w:cs="Calibri"/>
      <w:color w:val="auto"/>
      <w:sz w:val="28"/>
    </w:rPr>
  </w:style>
  <w:style w:type="paragraph" w:styleId="Heading5">
    <w:name w:val="heading 5"/>
    <w:basedOn w:val="Normal"/>
    <w:next w:val="Normal"/>
    <w:link w:val="Heading5Char"/>
    <w:qFormat/>
    <w:rsid w:val="005017A3"/>
    <w:pPr>
      <w:keepNext/>
      <w:tabs>
        <w:tab w:val="left" w:pos="-1440"/>
      </w:tabs>
      <w:spacing w:line="240" w:lineRule="auto"/>
      <w:ind w:left="1008" w:hanging="1008"/>
      <w:jc w:val="both"/>
      <w:outlineLvl w:val="4"/>
    </w:pPr>
    <w:rPr>
      <w:rFonts w:ascii="Calibri" w:eastAsia="Times New Roman" w:hAnsi="Calibri" w:cs="Calibri"/>
      <w:color w:val="00FF00"/>
      <w:sz w:val="24"/>
    </w:rPr>
  </w:style>
  <w:style w:type="paragraph" w:styleId="Heading6">
    <w:name w:val="heading 6"/>
    <w:basedOn w:val="Normal"/>
    <w:next w:val="Normal"/>
    <w:link w:val="Heading6Char"/>
    <w:qFormat/>
    <w:rsid w:val="005017A3"/>
    <w:pPr>
      <w:keepNext/>
      <w:tabs>
        <w:tab w:val="left" w:pos="-1440"/>
      </w:tabs>
      <w:spacing w:line="240" w:lineRule="auto"/>
      <w:ind w:left="1152" w:hanging="1152"/>
      <w:jc w:val="both"/>
      <w:outlineLvl w:val="5"/>
    </w:pPr>
    <w:rPr>
      <w:rFonts w:ascii="Calibri" w:eastAsia="Times New Roman" w:hAnsi="Calibri" w:cs="Calibri"/>
      <w:color w:val="008000"/>
      <w:sz w:val="24"/>
    </w:rPr>
  </w:style>
  <w:style w:type="paragraph" w:styleId="Heading7">
    <w:name w:val="heading 7"/>
    <w:basedOn w:val="Normal"/>
    <w:next w:val="Normal"/>
    <w:link w:val="Heading7Char"/>
    <w:qFormat/>
    <w:rsid w:val="005017A3"/>
    <w:pPr>
      <w:keepNext/>
      <w:tabs>
        <w:tab w:val="left" w:pos="-1440"/>
      </w:tabs>
      <w:spacing w:line="240" w:lineRule="auto"/>
      <w:ind w:left="1296" w:hanging="1296"/>
      <w:jc w:val="both"/>
      <w:outlineLvl w:val="6"/>
    </w:pPr>
    <w:rPr>
      <w:rFonts w:ascii="Calibri" w:eastAsia="Times New Roman" w:hAnsi="Calibri" w:cs="Calibri"/>
      <w:color w:val="808000"/>
      <w:sz w:val="24"/>
    </w:rPr>
  </w:style>
  <w:style w:type="paragraph" w:styleId="Heading8">
    <w:name w:val="heading 8"/>
    <w:basedOn w:val="Normal"/>
    <w:next w:val="Normal"/>
    <w:link w:val="Heading8Char"/>
    <w:qFormat/>
    <w:rsid w:val="005017A3"/>
    <w:pPr>
      <w:keepNext/>
      <w:tabs>
        <w:tab w:val="left" w:pos="-1440"/>
      </w:tabs>
      <w:spacing w:line="240" w:lineRule="auto"/>
      <w:ind w:left="1440" w:hanging="1440"/>
      <w:jc w:val="both"/>
      <w:outlineLvl w:val="7"/>
    </w:pPr>
    <w:rPr>
      <w:rFonts w:ascii="Calibri" w:eastAsia="Times New Roman" w:hAnsi="Calibri" w:cs="Calibri"/>
      <w:color w:val="FF0000"/>
      <w:sz w:val="24"/>
    </w:rPr>
  </w:style>
  <w:style w:type="paragraph" w:styleId="Heading9">
    <w:name w:val="heading 9"/>
    <w:basedOn w:val="Normal"/>
    <w:next w:val="Normal"/>
    <w:link w:val="Heading9Char"/>
    <w:qFormat/>
    <w:rsid w:val="005017A3"/>
    <w:pPr>
      <w:keepNext/>
      <w:tabs>
        <w:tab w:val="left" w:pos="-1440"/>
      </w:tabs>
      <w:spacing w:line="240" w:lineRule="auto"/>
      <w:ind w:left="1584" w:hanging="1584"/>
      <w:jc w:val="center"/>
      <w:outlineLvl w:val="8"/>
    </w:pPr>
    <w:rPr>
      <w:rFonts w:ascii="Book Antiqua" w:eastAsia="Times New Roman" w:hAnsi="Book Antiqua" w:cs="Calibri"/>
      <w:i/>
      <w:color w:val="auto"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32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8E327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E3279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8E3279"/>
    <w:rPr>
      <w:rFonts w:ascii="Arial" w:eastAsia="Arial" w:hAnsi="Arial" w:cs="Arial"/>
      <w:color w:val="000000"/>
    </w:rPr>
  </w:style>
  <w:style w:type="table" w:styleId="TableGrid">
    <w:name w:val="Table Grid"/>
    <w:basedOn w:val="TableNormal"/>
    <w:uiPriority w:val="39"/>
    <w:rsid w:val="008E3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E327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279"/>
    <w:rPr>
      <w:rFonts w:ascii="Arial" w:eastAsia="Arial" w:hAnsi="Arial" w:cs="Arial"/>
      <w:color w:val="000000"/>
    </w:rPr>
  </w:style>
  <w:style w:type="paragraph" w:customStyle="1" w:styleId="General1">
    <w:name w:val="General 1"/>
    <w:basedOn w:val="Normal"/>
    <w:rsid w:val="00CF065C"/>
    <w:pPr>
      <w:numPr>
        <w:numId w:val="1"/>
      </w:numPr>
      <w:spacing w:after="240" w:line="240" w:lineRule="auto"/>
      <w:jc w:val="both"/>
    </w:pPr>
    <w:rPr>
      <w:rFonts w:eastAsia="Times New Roman" w:cs="Times New Roman"/>
      <w:color w:val="auto"/>
      <w:szCs w:val="20"/>
    </w:rPr>
  </w:style>
  <w:style w:type="paragraph" w:customStyle="1" w:styleId="General2">
    <w:name w:val="General 2"/>
    <w:basedOn w:val="Normal"/>
    <w:rsid w:val="00CF065C"/>
    <w:pPr>
      <w:numPr>
        <w:ilvl w:val="1"/>
        <w:numId w:val="1"/>
      </w:numPr>
      <w:spacing w:after="240" w:line="240" w:lineRule="auto"/>
      <w:jc w:val="both"/>
    </w:pPr>
    <w:rPr>
      <w:rFonts w:eastAsia="Times New Roman" w:cs="Times New Roman"/>
      <w:color w:val="auto"/>
      <w:szCs w:val="20"/>
    </w:rPr>
  </w:style>
  <w:style w:type="paragraph" w:customStyle="1" w:styleId="General3">
    <w:name w:val="General 3"/>
    <w:basedOn w:val="Normal"/>
    <w:rsid w:val="00CF065C"/>
    <w:pPr>
      <w:numPr>
        <w:ilvl w:val="2"/>
        <w:numId w:val="1"/>
      </w:numPr>
      <w:spacing w:after="240" w:line="240" w:lineRule="auto"/>
      <w:jc w:val="both"/>
    </w:pPr>
    <w:rPr>
      <w:rFonts w:eastAsia="Times New Roman" w:cs="Times New Roman"/>
      <w:color w:val="auto"/>
      <w:szCs w:val="20"/>
    </w:rPr>
  </w:style>
  <w:style w:type="paragraph" w:customStyle="1" w:styleId="General4">
    <w:name w:val="General 4"/>
    <w:basedOn w:val="Normal"/>
    <w:rsid w:val="00CF065C"/>
    <w:pPr>
      <w:numPr>
        <w:ilvl w:val="3"/>
        <w:numId w:val="1"/>
      </w:numPr>
      <w:spacing w:after="240" w:line="240" w:lineRule="auto"/>
      <w:jc w:val="both"/>
    </w:pPr>
    <w:rPr>
      <w:rFonts w:eastAsia="Times New Roman" w:cs="Times New Roman"/>
      <w:color w:val="auto"/>
      <w:szCs w:val="20"/>
    </w:rPr>
  </w:style>
  <w:style w:type="paragraph" w:customStyle="1" w:styleId="General5">
    <w:name w:val="General 5"/>
    <w:basedOn w:val="Normal"/>
    <w:rsid w:val="00CF065C"/>
    <w:pPr>
      <w:numPr>
        <w:ilvl w:val="4"/>
        <w:numId w:val="1"/>
      </w:numPr>
      <w:tabs>
        <w:tab w:val="left" w:pos="2835"/>
      </w:tabs>
      <w:spacing w:after="240" w:line="240" w:lineRule="auto"/>
      <w:jc w:val="both"/>
    </w:pPr>
    <w:rPr>
      <w:rFonts w:eastAsia="Times New Roman" w:cs="Times New Roman"/>
      <w:color w:val="auto"/>
      <w:szCs w:val="20"/>
    </w:rPr>
  </w:style>
  <w:style w:type="paragraph" w:customStyle="1" w:styleId="GeneralInd2">
    <w:name w:val="General Ind 2"/>
    <w:basedOn w:val="Normal"/>
    <w:rsid w:val="00CF065C"/>
    <w:pPr>
      <w:numPr>
        <w:ilvl w:val="5"/>
        <w:numId w:val="1"/>
      </w:numPr>
      <w:spacing w:after="240" w:line="240" w:lineRule="auto"/>
      <w:jc w:val="both"/>
    </w:pPr>
    <w:rPr>
      <w:rFonts w:eastAsia="Times New Roman" w:cs="Times New Roman"/>
      <w:color w:val="auto"/>
      <w:szCs w:val="20"/>
    </w:rPr>
  </w:style>
  <w:style w:type="paragraph" w:customStyle="1" w:styleId="GeneralInd3">
    <w:name w:val="General Ind 3"/>
    <w:basedOn w:val="Normal"/>
    <w:rsid w:val="00CF065C"/>
    <w:pPr>
      <w:numPr>
        <w:ilvl w:val="6"/>
        <w:numId w:val="1"/>
      </w:numPr>
      <w:spacing w:after="240" w:line="240" w:lineRule="auto"/>
      <w:jc w:val="both"/>
    </w:pPr>
    <w:rPr>
      <w:rFonts w:eastAsia="Times New Roman" w:cs="Times New Roman"/>
      <w:color w:val="auto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E20E1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956B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6B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6B77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6B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6B77"/>
    <w:rPr>
      <w:rFonts w:ascii="Arial" w:eastAsia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B7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B77"/>
    <w:rPr>
      <w:rFonts w:ascii="Segoe UI" w:eastAsia="Arial" w:hAnsi="Segoe UI" w:cs="Segoe UI"/>
      <w:color w:val="00000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F6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rsid w:val="005017A3"/>
    <w:rPr>
      <w:rFonts w:ascii="Calibri" w:eastAsia="Times New Roman" w:hAnsi="Calibri" w:cs="Calibri"/>
      <w:b/>
      <w:sz w:val="24"/>
    </w:rPr>
  </w:style>
  <w:style w:type="character" w:customStyle="1" w:styleId="Heading4Char">
    <w:name w:val="Heading 4 Char"/>
    <w:basedOn w:val="DefaultParagraphFont"/>
    <w:link w:val="Heading4"/>
    <w:rsid w:val="005017A3"/>
    <w:rPr>
      <w:rFonts w:ascii="Calibri" w:eastAsia="Times New Roman" w:hAnsi="Calibri" w:cs="Calibri"/>
      <w:sz w:val="28"/>
    </w:rPr>
  </w:style>
  <w:style w:type="character" w:customStyle="1" w:styleId="Heading5Char">
    <w:name w:val="Heading 5 Char"/>
    <w:basedOn w:val="DefaultParagraphFont"/>
    <w:link w:val="Heading5"/>
    <w:rsid w:val="005017A3"/>
    <w:rPr>
      <w:rFonts w:ascii="Calibri" w:eastAsia="Times New Roman" w:hAnsi="Calibri" w:cs="Calibri"/>
      <w:color w:val="00FF00"/>
      <w:sz w:val="24"/>
    </w:rPr>
  </w:style>
  <w:style w:type="character" w:customStyle="1" w:styleId="Heading6Char">
    <w:name w:val="Heading 6 Char"/>
    <w:basedOn w:val="DefaultParagraphFont"/>
    <w:link w:val="Heading6"/>
    <w:rsid w:val="005017A3"/>
    <w:rPr>
      <w:rFonts w:ascii="Calibri" w:eastAsia="Times New Roman" w:hAnsi="Calibri" w:cs="Calibri"/>
      <w:color w:val="008000"/>
      <w:sz w:val="24"/>
    </w:rPr>
  </w:style>
  <w:style w:type="character" w:customStyle="1" w:styleId="Heading7Char">
    <w:name w:val="Heading 7 Char"/>
    <w:basedOn w:val="DefaultParagraphFont"/>
    <w:link w:val="Heading7"/>
    <w:rsid w:val="005017A3"/>
    <w:rPr>
      <w:rFonts w:ascii="Calibri" w:eastAsia="Times New Roman" w:hAnsi="Calibri" w:cs="Calibri"/>
      <w:color w:val="808000"/>
      <w:sz w:val="24"/>
    </w:rPr>
  </w:style>
  <w:style w:type="character" w:customStyle="1" w:styleId="Heading8Char">
    <w:name w:val="Heading 8 Char"/>
    <w:basedOn w:val="DefaultParagraphFont"/>
    <w:link w:val="Heading8"/>
    <w:rsid w:val="005017A3"/>
    <w:rPr>
      <w:rFonts w:ascii="Calibri" w:eastAsia="Times New Roman" w:hAnsi="Calibri" w:cs="Calibri"/>
      <w:color w:val="FF0000"/>
      <w:sz w:val="24"/>
    </w:rPr>
  </w:style>
  <w:style w:type="character" w:customStyle="1" w:styleId="Heading9Char">
    <w:name w:val="Heading 9 Char"/>
    <w:basedOn w:val="DefaultParagraphFont"/>
    <w:link w:val="Heading9"/>
    <w:rsid w:val="005017A3"/>
    <w:rPr>
      <w:rFonts w:ascii="Book Antiqua" w:eastAsia="Times New Roman" w:hAnsi="Book Antiqua" w:cs="Calibri"/>
      <w:i/>
      <w:sz w:val="56"/>
    </w:rPr>
  </w:style>
  <w:style w:type="character" w:styleId="PageNumber">
    <w:name w:val="page number"/>
    <w:basedOn w:val="DefaultParagraphFont"/>
    <w:rsid w:val="005017A3"/>
  </w:style>
  <w:style w:type="paragraph" w:styleId="BodyTextIndent">
    <w:name w:val="Body Text Indent"/>
    <w:basedOn w:val="Normal"/>
    <w:link w:val="BodyTextIndentChar"/>
    <w:rsid w:val="005017A3"/>
    <w:pPr>
      <w:tabs>
        <w:tab w:val="left" w:pos="-1440"/>
      </w:tabs>
      <w:spacing w:line="240" w:lineRule="auto"/>
      <w:ind w:left="1134"/>
      <w:jc w:val="both"/>
    </w:pPr>
    <w:rPr>
      <w:rFonts w:ascii="Book Antiqua" w:eastAsia="Times New Roman" w:hAnsi="Book Antiqua" w:cs="Calibri"/>
      <w:i/>
      <w:color w:val="auto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5017A3"/>
    <w:rPr>
      <w:rFonts w:ascii="Book Antiqua" w:eastAsia="Times New Roman" w:hAnsi="Book Antiqua" w:cs="Calibri"/>
      <w:i/>
      <w:lang w:val="en-US"/>
    </w:rPr>
  </w:style>
  <w:style w:type="paragraph" w:styleId="BodyText">
    <w:name w:val="Body Text"/>
    <w:basedOn w:val="Normal"/>
    <w:link w:val="BodyTextChar"/>
    <w:rsid w:val="005017A3"/>
    <w:pPr>
      <w:tabs>
        <w:tab w:val="left" w:pos="-1440"/>
        <w:tab w:val="left" w:pos="567"/>
      </w:tabs>
      <w:spacing w:line="240" w:lineRule="auto"/>
      <w:jc w:val="both"/>
    </w:pPr>
    <w:rPr>
      <w:rFonts w:ascii="Calibri" w:eastAsia="Times New Roman" w:hAnsi="Calibri" w:cs="Calibri"/>
      <w:color w:val="auto"/>
      <w:sz w:val="24"/>
    </w:rPr>
  </w:style>
  <w:style w:type="character" w:customStyle="1" w:styleId="BodyTextChar">
    <w:name w:val="Body Text Char"/>
    <w:basedOn w:val="DefaultParagraphFont"/>
    <w:link w:val="BodyText"/>
    <w:rsid w:val="005017A3"/>
    <w:rPr>
      <w:rFonts w:ascii="Calibri" w:eastAsia="Times New Roman" w:hAnsi="Calibri" w:cs="Calibri"/>
      <w:sz w:val="24"/>
    </w:rPr>
  </w:style>
  <w:style w:type="paragraph" w:styleId="TOC2">
    <w:name w:val="toc 2"/>
    <w:basedOn w:val="Normal"/>
    <w:autoRedefine/>
    <w:uiPriority w:val="39"/>
    <w:rsid w:val="001B7C50"/>
    <w:pPr>
      <w:tabs>
        <w:tab w:val="left" w:pos="709"/>
        <w:tab w:val="right" w:leader="dot" w:pos="9019"/>
      </w:tabs>
      <w:spacing w:before="120"/>
      <w:ind w:left="284" w:hanging="220"/>
    </w:pPr>
    <w:rPr>
      <w:rFonts w:asciiTheme="minorHAnsi" w:hAnsiTheme="minorHAnsi" w:cstheme="minorHAnsi"/>
      <w:b/>
      <w:bCs/>
    </w:rPr>
  </w:style>
  <w:style w:type="paragraph" w:styleId="TOC1">
    <w:name w:val="toc 1"/>
    <w:basedOn w:val="Normal"/>
    <w:autoRedefine/>
    <w:uiPriority w:val="39"/>
    <w:rsid w:val="001B7C50"/>
    <w:pPr>
      <w:tabs>
        <w:tab w:val="left" w:pos="660"/>
        <w:tab w:val="right" w:leader="dot" w:pos="9019"/>
      </w:tabs>
      <w:spacing w:before="120"/>
    </w:pPr>
    <w:rPr>
      <w:rFonts w:asciiTheme="minorHAnsi" w:hAnsiTheme="minorHAnsi" w:cstheme="minorHAnsi"/>
      <w:b/>
      <w:bCs/>
      <w:i/>
      <w:iCs/>
      <w:sz w:val="24"/>
      <w:szCs w:val="24"/>
    </w:rPr>
  </w:style>
  <w:style w:type="paragraph" w:customStyle="1" w:styleId="DefaultText">
    <w:name w:val="Default Text"/>
    <w:basedOn w:val="Normal"/>
    <w:rsid w:val="005017A3"/>
    <w:pPr>
      <w:spacing w:line="240" w:lineRule="auto"/>
    </w:pPr>
    <w:rPr>
      <w:rFonts w:ascii="Times New Roman" w:eastAsia="Times New Roman" w:hAnsi="Times New Roman" w:cs="Times New Roman"/>
      <w:noProof/>
      <w:color w:val="auto"/>
      <w:sz w:val="24"/>
      <w:szCs w:val="20"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A34635"/>
    <w:pPr>
      <w:ind w:left="44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A34635"/>
    <w:pPr>
      <w:ind w:left="66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A34635"/>
    <w:pPr>
      <w:ind w:left="88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A34635"/>
    <w:pPr>
      <w:ind w:left="11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A34635"/>
    <w:pPr>
      <w:ind w:left="132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A34635"/>
    <w:pPr>
      <w:ind w:left="154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A34635"/>
    <w:pPr>
      <w:ind w:left="1760"/>
    </w:pPr>
    <w:rPr>
      <w:rFonts w:asciiTheme="minorHAnsi" w:hAnsiTheme="minorHAnsi" w:cstheme="minorHAnsi"/>
      <w:sz w:val="20"/>
      <w:szCs w:val="20"/>
    </w:rPr>
  </w:style>
  <w:style w:type="character" w:customStyle="1" w:styleId="ListParagraphChar">
    <w:name w:val="List Paragraph Char"/>
    <w:link w:val="ListParagraph"/>
    <w:uiPriority w:val="34"/>
    <w:rsid w:val="00127AEB"/>
    <w:rPr>
      <w:rFonts w:ascii="Arial" w:eastAsia="Arial" w:hAnsi="Arial" w:cs="Arial"/>
      <w:color w:val="000000"/>
    </w:rPr>
  </w:style>
  <w:style w:type="paragraph" w:styleId="TOCHeading">
    <w:name w:val="TOC Heading"/>
    <w:basedOn w:val="Heading1"/>
    <w:next w:val="Normal"/>
    <w:uiPriority w:val="39"/>
    <w:unhideWhenUsed/>
    <w:qFormat/>
    <w:rsid w:val="001B7C50"/>
    <w:pPr>
      <w:spacing w:before="480"/>
      <w:outlineLvl w:val="9"/>
    </w:pPr>
    <w:rPr>
      <w:b/>
      <w:bCs/>
      <w:sz w:val="28"/>
      <w:szCs w:val="28"/>
      <w:lang w:val="en-US"/>
    </w:rPr>
  </w:style>
  <w:style w:type="character" w:styleId="Hyperlink">
    <w:name w:val="Hyperlink"/>
    <w:basedOn w:val="DefaultParagraphFont"/>
    <w:uiPriority w:val="99"/>
    <w:unhideWhenUsed/>
    <w:rsid w:val="001B7C50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44B97"/>
    <w:pPr>
      <w:spacing w:after="0" w:line="240" w:lineRule="auto"/>
    </w:pPr>
    <w:rPr>
      <w:rFonts w:ascii="Arial" w:eastAsia="Arial" w:hAnsi="Arial" w:cs="Arial"/>
      <w:color w:val="000000"/>
    </w:rPr>
  </w:style>
  <w:style w:type="paragraph" w:customStyle="1" w:styleId="paragraph">
    <w:name w:val="paragraph"/>
    <w:basedOn w:val="Normal"/>
    <w:rsid w:val="00096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964B5"/>
  </w:style>
  <w:style w:type="character" w:customStyle="1" w:styleId="eop">
    <w:name w:val="eop"/>
    <w:basedOn w:val="DefaultParagraphFont"/>
    <w:rsid w:val="00096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0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1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95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4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7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56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2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8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31D28F6-168B-47D8-88E0-F5DE89D9E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Bevan</dc:creator>
  <cp:keywords/>
  <dc:description/>
  <cp:lastModifiedBy>Lesley Tyler</cp:lastModifiedBy>
  <cp:revision>7</cp:revision>
  <cp:lastPrinted>2021-11-16T09:26:00Z</cp:lastPrinted>
  <dcterms:created xsi:type="dcterms:W3CDTF">2025-06-26T15:25:00Z</dcterms:created>
  <dcterms:modified xsi:type="dcterms:W3CDTF">2026-05-05T08:39:00Z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032ecaa06fc73a09960d7c2fea179e63bbfd6138e383929a4479266905c65f27</vt:lpwstr>
  </property>
</Properties>
</file>