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3B1B0" w14:textId="77777777" w:rsidR="00623B0E" w:rsidRPr="00623B0E" w:rsidRDefault="00623B0E" w:rsidP="00623B0E">
      <w:pPr>
        <w:ind w:left="-142"/>
        <w:rPr>
          <w:b/>
          <w:bCs/>
          <w:iCs/>
        </w:rPr>
      </w:pPr>
      <w:r w:rsidRPr="00623B0E">
        <w:rPr>
          <w:b/>
          <w:bCs/>
          <w:iCs/>
        </w:rPr>
        <w:t>Cookie Policy</w:t>
      </w:r>
    </w:p>
    <w:p w14:paraId="1264770B" w14:textId="77777777" w:rsidR="00623B0E" w:rsidRPr="00623B0E" w:rsidRDefault="00623B0E" w:rsidP="00623B0E">
      <w:pPr>
        <w:ind w:left="-142"/>
        <w:rPr>
          <w:iCs/>
        </w:rPr>
      </w:pPr>
      <w:proofErr w:type="spellStart"/>
      <w:r w:rsidRPr="00623B0E">
        <w:rPr>
          <w:b/>
          <w:bCs/>
          <w:iCs/>
        </w:rPr>
        <w:t>veSpace</w:t>
      </w:r>
      <w:proofErr w:type="spellEnd"/>
      <w:r w:rsidRPr="00623B0E">
        <w:rPr>
          <w:b/>
          <w:bCs/>
          <w:iCs/>
        </w:rPr>
        <w:t xml:space="preserve"> International Limited</w:t>
      </w:r>
    </w:p>
    <w:p w14:paraId="3337AD20" w14:textId="6629A7E7" w:rsidR="00623B0E" w:rsidRPr="00623B0E" w:rsidRDefault="00623B0E" w:rsidP="00623B0E">
      <w:pPr>
        <w:ind w:left="-142"/>
        <w:rPr>
          <w:iCs/>
        </w:rPr>
      </w:pPr>
      <w:r w:rsidRPr="00623B0E">
        <w:rPr>
          <w:iCs/>
        </w:rPr>
        <w:t>Last updated</w:t>
      </w:r>
      <w:r w:rsidRPr="00623B0E">
        <w:rPr>
          <w:iCs/>
        </w:rPr>
        <w:t>: 04/02/2026</w:t>
      </w:r>
    </w:p>
    <w:p w14:paraId="79F96D14" w14:textId="671B3078" w:rsidR="00623B0E" w:rsidRPr="00623B0E" w:rsidRDefault="00623B0E" w:rsidP="00623B0E">
      <w:pPr>
        <w:ind w:left="-142"/>
        <w:rPr>
          <w:iCs/>
        </w:rPr>
      </w:pPr>
    </w:p>
    <w:p w14:paraId="70DA8AE7" w14:textId="77777777" w:rsidR="00623B0E" w:rsidRPr="00623B0E" w:rsidRDefault="00623B0E" w:rsidP="00623B0E">
      <w:pPr>
        <w:ind w:left="-142"/>
        <w:rPr>
          <w:b/>
          <w:bCs/>
          <w:iCs/>
        </w:rPr>
      </w:pPr>
      <w:r w:rsidRPr="00623B0E">
        <w:rPr>
          <w:b/>
          <w:bCs/>
          <w:iCs/>
        </w:rPr>
        <w:t>1. Introduction</w:t>
      </w:r>
    </w:p>
    <w:p w14:paraId="7D28CA17" w14:textId="77777777" w:rsidR="00623B0E" w:rsidRDefault="00623B0E" w:rsidP="00623B0E">
      <w:pPr>
        <w:ind w:left="-142"/>
        <w:rPr>
          <w:iCs/>
        </w:rPr>
      </w:pPr>
      <w:r w:rsidRPr="00623B0E">
        <w:rPr>
          <w:iCs/>
        </w:rPr>
        <w:t xml:space="preserve">This Cookie Policy explains how </w:t>
      </w:r>
      <w:proofErr w:type="spellStart"/>
      <w:r w:rsidRPr="00623B0E">
        <w:rPr>
          <w:iCs/>
        </w:rPr>
        <w:t>veSpace</w:t>
      </w:r>
      <w:proofErr w:type="spellEnd"/>
      <w:r w:rsidRPr="00623B0E">
        <w:rPr>
          <w:iCs/>
        </w:rPr>
        <w:t xml:space="preserve"> International Limited (“we”, “us”, “our”) uses cookies and similar technologies on our website.</w:t>
      </w:r>
    </w:p>
    <w:p w14:paraId="0B0FBCD4" w14:textId="78C3733C" w:rsidR="00623B0E" w:rsidRDefault="00623B0E" w:rsidP="00623B0E">
      <w:pPr>
        <w:ind w:left="-142"/>
        <w:rPr>
          <w:iCs/>
        </w:rPr>
      </w:pPr>
      <w:r w:rsidRPr="00623B0E">
        <w:rPr>
          <w:iCs/>
        </w:rPr>
        <w:br/>
        <w:t>It also explains what these technologies are, why we use them, and how you can manage your preferences.</w:t>
      </w:r>
    </w:p>
    <w:p w14:paraId="79FF3A62" w14:textId="77777777" w:rsidR="00623B0E" w:rsidRPr="00623B0E" w:rsidRDefault="00623B0E" w:rsidP="00623B0E">
      <w:pPr>
        <w:ind w:left="-142"/>
        <w:rPr>
          <w:iCs/>
        </w:rPr>
      </w:pPr>
    </w:p>
    <w:p w14:paraId="75CBBCB2" w14:textId="77777777" w:rsidR="00623B0E" w:rsidRPr="00623B0E" w:rsidRDefault="00623B0E" w:rsidP="00623B0E">
      <w:pPr>
        <w:ind w:left="-142"/>
        <w:rPr>
          <w:iCs/>
        </w:rPr>
      </w:pPr>
      <w:r w:rsidRPr="00623B0E">
        <w:rPr>
          <w:iCs/>
        </w:rPr>
        <w:t>By using our website, you consent to the use of cookies in accordance with this policy, unless you choose to disable them through your browser or our cookie settings tool.</w:t>
      </w:r>
    </w:p>
    <w:p w14:paraId="2412F4E6" w14:textId="06D371DA" w:rsidR="00623B0E" w:rsidRPr="00623B0E" w:rsidRDefault="00623B0E" w:rsidP="00623B0E">
      <w:pPr>
        <w:ind w:left="-142"/>
        <w:rPr>
          <w:iCs/>
        </w:rPr>
      </w:pPr>
    </w:p>
    <w:p w14:paraId="0649D554" w14:textId="77777777" w:rsidR="00623B0E" w:rsidRPr="00623B0E" w:rsidRDefault="00623B0E" w:rsidP="00623B0E">
      <w:pPr>
        <w:ind w:left="-142"/>
        <w:rPr>
          <w:b/>
          <w:bCs/>
          <w:iCs/>
        </w:rPr>
      </w:pPr>
      <w:r w:rsidRPr="00623B0E">
        <w:rPr>
          <w:b/>
          <w:bCs/>
          <w:iCs/>
        </w:rPr>
        <w:t>2. What Are Cookies?</w:t>
      </w:r>
    </w:p>
    <w:p w14:paraId="5989ACB7" w14:textId="77777777" w:rsidR="00623B0E" w:rsidRPr="00623B0E" w:rsidRDefault="00623B0E" w:rsidP="00623B0E">
      <w:pPr>
        <w:ind w:left="-142"/>
        <w:rPr>
          <w:iCs/>
        </w:rPr>
      </w:pPr>
      <w:r w:rsidRPr="00623B0E">
        <w:rPr>
          <w:iCs/>
        </w:rPr>
        <w:t>Cookies are small text files placed on your device (computer, mobile, tablet) when you visit a website. They allow the website to recognise your device and store certain information about your preferences or actions.</w:t>
      </w:r>
    </w:p>
    <w:p w14:paraId="11B3C0F9" w14:textId="77777777" w:rsidR="00623B0E" w:rsidRPr="00623B0E" w:rsidRDefault="00623B0E" w:rsidP="00623B0E">
      <w:pPr>
        <w:ind w:left="-142"/>
        <w:rPr>
          <w:iCs/>
        </w:rPr>
      </w:pPr>
      <w:r w:rsidRPr="00623B0E">
        <w:rPr>
          <w:iCs/>
        </w:rPr>
        <w:t>We also use similar technologies such as web beacons, pixels, and local storage.</w:t>
      </w:r>
      <w:r w:rsidRPr="00623B0E">
        <w:rPr>
          <w:iCs/>
        </w:rPr>
        <w:br/>
        <w:t>For simplicity, all these technologies are described as “cookies” in this Policy.</w:t>
      </w:r>
    </w:p>
    <w:p w14:paraId="37FED7CA" w14:textId="4F6FAC26" w:rsidR="00623B0E" w:rsidRPr="00623B0E" w:rsidRDefault="00623B0E" w:rsidP="00623B0E">
      <w:pPr>
        <w:ind w:left="-142"/>
        <w:rPr>
          <w:iCs/>
        </w:rPr>
      </w:pPr>
    </w:p>
    <w:p w14:paraId="46A9373A" w14:textId="77777777" w:rsidR="00623B0E" w:rsidRDefault="00623B0E" w:rsidP="00623B0E">
      <w:pPr>
        <w:ind w:left="-142"/>
        <w:rPr>
          <w:b/>
          <w:bCs/>
          <w:iCs/>
        </w:rPr>
      </w:pPr>
      <w:r w:rsidRPr="00623B0E">
        <w:rPr>
          <w:b/>
          <w:bCs/>
          <w:iCs/>
        </w:rPr>
        <w:t>3. Types of Cookies We Use</w:t>
      </w:r>
    </w:p>
    <w:p w14:paraId="57E302F4" w14:textId="77777777" w:rsidR="00623B0E" w:rsidRPr="00623B0E" w:rsidRDefault="00623B0E" w:rsidP="00623B0E">
      <w:pPr>
        <w:ind w:left="-142"/>
        <w:rPr>
          <w:b/>
          <w:bCs/>
          <w:iCs/>
        </w:rPr>
      </w:pPr>
    </w:p>
    <w:p w14:paraId="64B8738D" w14:textId="77777777" w:rsidR="00623B0E" w:rsidRPr="00623B0E" w:rsidRDefault="00623B0E" w:rsidP="00623B0E">
      <w:pPr>
        <w:ind w:left="-142"/>
        <w:rPr>
          <w:b/>
          <w:bCs/>
          <w:iCs/>
        </w:rPr>
      </w:pPr>
      <w:r w:rsidRPr="00623B0E">
        <w:rPr>
          <w:b/>
          <w:bCs/>
          <w:iCs/>
        </w:rPr>
        <w:t>3.1 Strictly Necessary Cookies</w:t>
      </w:r>
    </w:p>
    <w:p w14:paraId="1335CD01" w14:textId="77777777" w:rsidR="00623B0E" w:rsidRDefault="00623B0E" w:rsidP="00623B0E">
      <w:pPr>
        <w:ind w:left="-142"/>
        <w:rPr>
          <w:iCs/>
        </w:rPr>
      </w:pPr>
      <w:r w:rsidRPr="00623B0E">
        <w:rPr>
          <w:iCs/>
        </w:rPr>
        <w:t>These cookies are essential for the website to function and cannot be switched off. They enable core features such as:</w:t>
      </w:r>
    </w:p>
    <w:p w14:paraId="7963CEB4" w14:textId="77777777" w:rsidR="00623B0E" w:rsidRPr="00623B0E" w:rsidRDefault="00623B0E" w:rsidP="00623B0E">
      <w:pPr>
        <w:ind w:left="-142"/>
        <w:rPr>
          <w:iCs/>
        </w:rPr>
      </w:pPr>
    </w:p>
    <w:p w14:paraId="12065E9B" w14:textId="77777777" w:rsidR="00623B0E" w:rsidRPr="00623B0E" w:rsidRDefault="00623B0E" w:rsidP="00623B0E">
      <w:pPr>
        <w:numPr>
          <w:ilvl w:val="0"/>
          <w:numId w:val="11"/>
        </w:numPr>
        <w:rPr>
          <w:iCs/>
        </w:rPr>
      </w:pPr>
      <w:r w:rsidRPr="00623B0E">
        <w:rPr>
          <w:iCs/>
        </w:rPr>
        <w:t>Page navigation</w:t>
      </w:r>
    </w:p>
    <w:p w14:paraId="19681F7A" w14:textId="77777777" w:rsidR="00623B0E" w:rsidRPr="00623B0E" w:rsidRDefault="00623B0E" w:rsidP="00623B0E">
      <w:pPr>
        <w:numPr>
          <w:ilvl w:val="0"/>
          <w:numId w:val="11"/>
        </w:numPr>
        <w:rPr>
          <w:iCs/>
        </w:rPr>
      </w:pPr>
      <w:r w:rsidRPr="00623B0E">
        <w:rPr>
          <w:iCs/>
        </w:rPr>
        <w:t>Security and authentication</w:t>
      </w:r>
    </w:p>
    <w:p w14:paraId="4A8C4384" w14:textId="77777777" w:rsidR="00623B0E" w:rsidRDefault="00623B0E" w:rsidP="00623B0E">
      <w:pPr>
        <w:numPr>
          <w:ilvl w:val="0"/>
          <w:numId w:val="11"/>
        </w:numPr>
        <w:rPr>
          <w:iCs/>
        </w:rPr>
      </w:pPr>
      <w:r w:rsidRPr="00623B0E">
        <w:rPr>
          <w:iCs/>
        </w:rPr>
        <w:t>Form submissions</w:t>
      </w:r>
    </w:p>
    <w:p w14:paraId="53F9CF7E" w14:textId="77777777" w:rsidR="00623B0E" w:rsidRPr="00623B0E" w:rsidRDefault="00623B0E" w:rsidP="00623B0E">
      <w:pPr>
        <w:ind w:left="720"/>
        <w:rPr>
          <w:iCs/>
        </w:rPr>
      </w:pPr>
    </w:p>
    <w:p w14:paraId="020701A3" w14:textId="77777777" w:rsidR="00623B0E" w:rsidRPr="00623B0E" w:rsidRDefault="00623B0E" w:rsidP="00623B0E">
      <w:pPr>
        <w:ind w:left="-142"/>
        <w:rPr>
          <w:iCs/>
        </w:rPr>
      </w:pPr>
      <w:r w:rsidRPr="00623B0E">
        <w:rPr>
          <w:iCs/>
        </w:rPr>
        <w:t>Without these cookies, some parts of the site will not work properly.</w:t>
      </w:r>
    </w:p>
    <w:p w14:paraId="61D68628" w14:textId="3AF53DCE" w:rsidR="00623B0E" w:rsidRPr="00623B0E" w:rsidRDefault="00623B0E" w:rsidP="00623B0E">
      <w:pPr>
        <w:ind w:left="-142"/>
        <w:rPr>
          <w:iCs/>
        </w:rPr>
      </w:pPr>
    </w:p>
    <w:p w14:paraId="7DE5925C" w14:textId="77777777" w:rsidR="00623B0E" w:rsidRPr="00623B0E" w:rsidRDefault="00623B0E" w:rsidP="00623B0E">
      <w:pPr>
        <w:ind w:left="-142"/>
        <w:rPr>
          <w:b/>
          <w:bCs/>
          <w:iCs/>
        </w:rPr>
      </w:pPr>
      <w:r w:rsidRPr="00623B0E">
        <w:rPr>
          <w:b/>
          <w:bCs/>
          <w:iCs/>
        </w:rPr>
        <w:t>3.2 Performance &amp; Analytics Cookies</w:t>
      </w:r>
    </w:p>
    <w:p w14:paraId="6B2CBE7E" w14:textId="77777777" w:rsidR="00623B0E" w:rsidRPr="00623B0E" w:rsidRDefault="00623B0E" w:rsidP="00623B0E">
      <w:pPr>
        <w:ind w:left="-142"/>
        <w:rPr>
          <w:iCs/>
        </w:rPr>
      </w:pPr>
      <w:r w:rsidRPr="00623B0E">
        <w:rPr>
          <w:iCs/>
        </w:rPr>
        <w:t>These cookies help us understand how visitors use our website by collecting information such as:</w:t>
      </w:r>
    </w:p>
    <w:p w14:paraId="2E94D758" w14:textId="77777777" w:rsidR="00623B0E" w:rsidRPr="00623B0E" w:rsidRDefault="00623B0E" w:rsidP="00623B0E">
      <w:pPr>
        <w:numPr>
          <w:ilvl w:val="0"/>
          <w:numId w:val="12"/>
        </w:numPr>
        <w:rPr>
          <w:iCs/>
        </w:rPr>
      </w:pPr>
      <w:r w:rsidRPr="00623B0E">
        <w:rPr>
          <w:iCs/>
        </w:rPr>
        <w:t>Page visits</w:t>
      </w:r>
    </w:p>
    <w:p w14:paraId="1F161048" w14:textId="77777777" w:rsidR="00623B0E" w:rsidRPr="00623B0E" w:rsidRDefault="00623B0E" w:rsidP="00623B0E">
      <w:pPr>
        <w:numPr>
          <w:ilvl w:val="0"/>
          <w:numId w:val="12"/>
        </w:numPr>
        <w:rPr>
          <w:iCs/>
        </w:rPr>
      </w:pPr>
      <w:r w:rsidRPr="00623B0E">
        <w:rPr>
          <w:iCs/>
        </w:rPr>
        <w:t>Time spent on site</w:t>
      </w:r>
    </w:p>
    <w:p w14:paraId="2C7B4E4F" w14:textId="77777777" w:rsidR="00623B0E" w:rsidRDefault="00623B0E" w:rsidP="00623B0E">
      <w:pPr>
        <w:numPr>
          <w:ilvl w:val="0"/>
          <w:numId w:val="12"/>
        </w:numPr>
        <w:rPr>
          <w:iCs/>
        </w:rPr>
      </w:pPr>
      <w:r w:rsidRPr="00623B0E">
        <w:rPr>
          <w:iCs/>
        </w:rPr>
        <w:t>Error messages</w:t>
      </w:r>
    </w:p>
    <w:p w14:paraId="18008CBF" w14:textId="77777777" w:rsidR="00623B0E" w:rsidRPr="00623B0E" w:rsidRDefault="00623B0E" w:rsidP="00623B0E">
      <w:pPr>
        <w:ind w:left="720"/>
        <w:rPr>
          <w:iCs/>
        </w:rPr>
      </w:pPr>
    </w:p>
    <w:p w14:paraId="1177F05D" w14:textId="77777777" w:rsidR="00623B0E" w:rsidRPr="00623B0E" w:rsidRDefault="00623B0E" w:rsidP="00623B0E">
      <w:pPr>
        <w:ind w:left="-142"/>
        <w:rPr>
          <w:iCs/>
        </w:rPr>
      </w:pPr>
      <w:r w:rsidRPr="00623B0E">
        <w:rPr>
          <w:iCs/>
        </w:rPr>
        <w:t>We use this data to improve website performance and user experience.</w:t>
      </w:r>
      <w:r w:rsidRPr="00623B0E">
        <w:rPr>
          <w:iCs/>
        </w:rPr>
        <w:br/>
        <w:t>Analytics cookies are only set with your consent.</w:t>
      </w:r>
    </w:p>
    <w:p w14:paraId="414CD416" w14:textId="682427BE" w:rsidR="00623B0E" w:rsidRPr="00623B0E" w:rsidRDefault="00623B0E" w:rsidP="00623B0E">
      <w:pPr>
        <w:ind w:left="-142"/>
        <w:rPr>
          <w:iCs/>
        </w:rPr>
      </w:pPr>
    </w:p>
    <w:p w14:paraId="3B712197" w14:textId="77777777" w:rsidR="00623B0E" w:rsidRPr="00623B0E" w:rsidRDefault="00623B0E" w:rsidP="00623B0E">
      <w:pPr>
        <w:ind w:left="-142"/>
        <w:rPr>
          <w:b/>
          <w:bCs/>
          <w:iCs/>
        </w:rPr>
      </w:pPr>
      <w:r w:rsidRPr="00623B0E">
        <w:rPr>
          <w:b/>
          <w:bCs/>
          <w:iCs/>
        </w:rPr>
        <w:t>3.3 Functionality Cookies</w:t>
      </w:r>
    </w:p>
    <w:p w14:paraId="7E227046" w14:textId="77777777" w:rsidR="00623B0E" w:rsidRDefault="00623B0E" w:rsidP="00623B0E">
      <w:pPr>
        <w:ind w:left="-142"/>
        <w:rPr>
          <w:iCs/>
        </w:rPr>
      </w:pPr>
      <w:r w:rsidRPr="00623B0E">
        <w:rPr>
          <w:iCs/>
        </w:rPr>
        <w:t>These cookies allow the site to remember your settings and choices, such as:</w:t>
      </w:r>
    </w:p>
    <w:p w14:paraId="2C9835C8" w14:textId="77777777" w:rsidR="00623B0E" w:rsidRPr="00623B0E" w:rsidRDefault="00623B0E" w:rsidP="00623B0E">
      <w:pPr>
        <w:ind w:left="-142"/>
        <w:rPr>
          <w:iCs/>
        </w:rPr>
      </w:pPr>
    </w:p>
    <w:p w14:paraId="0A3A2625" w14:textId="77777777" w:rsidR="00623B0E" w:rsidRPr="00623B0E" w:rsidRDefault="00623B0E" w:rsidP="00623B0E">
      <w:pPr>
        <w:numPr>
          <w:ilvl w:val="0"/>
          <w:numId w:val="13"/>
        </w:numPr>
        <w:rPr>
          <w:iCs/>
        </w:rPr>
      </w:pPr>
      <w:r w:rsidRPr="00623B0E">
        <w:rPr>
          <w:iCs/>
        </w:rPr>
        <w:t>Language preferences</w:t>
      </w:r>
    </w:p>
    <w:p w14:paraId="73D5FE87" w14:textId="77777777" w:rsidR="00623B0E" w:rsidRPr="00623B0E" w:rsidRDefault="00623B0E" w:rsidP="00623B0E">
      <w:pPr>
        <w:numPr>
          <w:ilvl w:val="0"/>
          <w:numId w:val="13"/>
        </w:numPr>
        <w:rPr>
          <w:iCs/>
        </w:rPr>
      </w:pPr>
      <w:r w:rsidRPr="00623B0E">
        <w:rPr>
          <w:iCs/>
        </w:rPr>
        <w:t>Saved forms</w:t>
      </w:r>
    </w:p>
    <w:p w14:paraId="73927DDF" w14:textId="77777777" w:rsidR="00623B0E" w:rsidRDefault="00623B0E" w:rsidP="00623B0E">
      <w:pPr>
        <w:numPr>
          <w:ilvl w:val="0"/>
          <w:numId w:val="13"/>
        </w:numPr>
        <w:rPr>
          <w:iCs/>
        </w:rPr>
      </w:pPr>
      <w:r w:rsidRPr="00623B0E">
        <w:rPr>
          <w:iCs/>
        </w:rPr>
        <w:t>Personalised features</w:t>
      </w:r>
    </w:p>
    <w:p w14:paraId="41299012" w14:textId="77777777" w:rsidR="00623B0E" w:rsidRPr="00623B0E" w:rsidRDefault="00623B0E" w:rsidP="00623B0E">
      <w:pPr>
        <w:ind w:left="720"/>
        <w:rPr>
          <w:iCs/>
        </w:rPr>
      </w:pPr>
    </w:p>
    <w:p w14:paraId="55F3C587" w14:textId="77777777" w:rsidR="00623B0E" w:rsidRPr="00623B0E" w:rsidRDefault="00623B0E" w:rsidP="00623B0E">
      <w:pPr>
        <w:ind w:left="-142"/>
        <w:rPr>
          <w:iCs/>
        </w:rPr>
      </w:pPr>
      <w:r w:rsidRPr="00623B0E">
        <w:rPr>
          <w:iCs/>
        </w:rPr>
        <w:lastRenderedPageBreak/>
        <w:t>They enhance your user experience but are optional.</w:t>
      </w:r>
    </w:p>
    <w:p w14:paraId="03EDAD14" w14:textId="7288CF7D" w:rsidR="00623B0E" w:rsidRPr="00623B0E" w:rsidRDefault="00623B0E" w:rsidP="00623B0E">
      <w:pPr>
        <w:ind w:left="-142"/>
        <w:rPr>
          <w:iCs/>
        </w:rPr>
      </w:pPr>
    </w:p>
    <w:p w14:paraId="5015945C" w14:textId="77777777" w:rsidR="00623B0E" w:rsidRPr="00623B0E" w:rsidRDefault="00623B0E" w:rsidP="00623B0E">
      <w:pPr>
        <w:ind w:left="-142"/>
        <w:rPr>
          <w:b/>
          <w:bCs/>
          <w:iCs/>
        </w:rPr>
      </w:pPr>
      <w:r w:rsidRPr="00623B0E">
        <w:rPr>
          <w:b/>
          <w:bCs/>
          <w:iCs/>
        </w:rPr>
        <w:t>3.4 Targeting &amp; Advertising Cookies</w:t>
      </w:r>
    </w:p>
    <w:p w14:paraId="66E95AD2" w14:textId="77777777" w:rsidR="00623B0E" w:rsidRDefault="00623B0E" w:rsidP="00623B0E">
      <w:pPr>
        <w:ind w:left="-142"/>
        <w:rPr>
          <w:iCs/>
        </w:rPr>
      </w:pPr>
      <w:r w:rsidRPr="00623B0E">
        <w:rPr>
          <w:iCs/>
        </w:rPr>
        <w:t>With your consent, we may use advertising cookies to:</w:t>
      </w:r>
    </w:p>
    <w:p w14:paraId="1531A6BB" w14:textId="77777777" w:rsidR="008E0888" w:rsidRPr="00623B0E" w:rsidRDefault="008E0888" w:rsidP="00623B0E">
      <w:pPr>
        <w:ind w:left="-142"/>
        <w:rPr>
          <w:iCs/>
        </w:rPr>
      </w:pPr>
    </w:p>
    <w:p w14:paraId="214E1C7B" w14:textId="77777777" w:rsidR="00623B0E" w:rsidRPr="00623B0E" w:rsidRDefault="00623B0E" w:rsidP="00623B0E">
      <w:pPr>
        <w:numPr>
          <w:ilvl w:val="0"/>
          <w:numId w:val="14"/>
        </w:numPr>
        <w:rPr>
          <w:iCs/>
        </w:rPr>
      </w:pPr>
      <w:r w:rsidRPr="00623B0E">
        <w:rPr>
          <w:iCs/>
        </w:rPr>
        <w:t>Display relevant ads</w:t>
      </w:r>
    </w:p>
    <w:p w14:paraId="4CA76DA1" w14:textId="77777777" w:rsidR="00623B0E" w:rsidRPr="00623B0E" w:rsidRDefault="00623B0E" w:rsidP="00623B0E">
      <w:pPr>
        <w:numPr>
          <w:ilvl w:val="0"/>
          <w:numId w:val="14"/>
        </w:numPr>
        <w:rPr>
          <w:iCs/>
        </w:rPr>
      </w:pPr>
      <w:r w:rsidRPr="00623B0E">
        <w:rPr>
          <w:iCs/>
        </w:rPr>
        <w:t>Measure ad effectiveness</w:t>
      </w:r>
    </w:p>
    <w:p w14:paraId="4E259640" w14:textId="77777777" w:rsidR="00623B0E" w:rsidRDefault="00623B0E" w:rsidP="00623B0E">
      <w:pPr>
        <w:numPr>
          <w:ilvl w:val="0"/>
          <w:numId w:val="14"/>
        </w:numPr>
        <w:rPr>
          <w:iCs/>
        </w:rPr>
      </w:pPr>
      <w:r w:rsidRPr="00623B0E">
        <w:rPr>
          <w:iCs/>
        </w:rPr>
        <w:t>Prevent the same ad from re</w:t>
      </w:r>
      <w:r w:rsidRPr="00623B0E">
        <w:rPr>
          <w:iCs/>
        </w:rPr>
        <w:noBreakHyphen/>
        <w:t>appearing too often</w:t>
      </w:r>
    </w:p>
    <w:p w14:paraId="080D0CFE" w14:textId="77777777" w:rsidR="00623B0E" w:rsidRPr="00623B0E" w:rsidRDefault="00623B0E" w:rsidP="00623B0E">
      <w:pPr>
        <w:ind w:left="720"/>
        <w:rPr>
          <w:iCs/>
        </w:rPr>
      </w:pPr>
    </w:p>
    <w:p w14:paraId="1301EA26" w14:textId="77777777" w:rsidR="00623B0E" w:rsidRPr="00623B0E" w:rsidRDefault="00623B0E" w:rsidP="00623B0E">
      <w:pPr>
        <w:ind w:left="-142"/>
        <w:rPr>
          <w:iCs/>
        </w:rPr>
      </w:pPr>
      <w:r w:rsidRPr="00623B0E">
        <w:rPr>
          <w:iCs/>
        </w:rPr>
        <w:t>These cookies may be set by third</w:t>
      </w:r>
      <w:r w:rsidRPr="00623B0E">
        <w:rPr>
          <w:iCs/>
        </w:rPr>
        <w:noBreakHyphen/>
        <w:t>party advertising networks.</w:t>
      </w:r>
    </w:p>
    <w:p w14:paraId="4B805F90" w14:textId="77B82E5B" w:rsidR="00623B0E" w:rsidRPr="00623B0E" w:rsidRDefault="00623B0E" w:rsidP="00623B0E">
      <w:pPr>
        <w:ind w:left="-142"/>
        <w:rPr>
          <w:iCs/>
        </w:rPr>
      </w:pPr>
    </w:p>
    <w:p w14:paraId="16DEF427" w14:textId="77777777" w:rsidR="00623B0E" w:rsidRPr="00623B0E" w:rsidRDefault="00623B0E" w:rsidP="00623B0E">
      <w:pPr>
        <w:ind w:left="-142"/>
        <w:rPr>
          <w:b/>
          <w:bCs/>
          <w:iCs/>
        </w:rPr>
      </w:pPr>
      <w:r w:rsidRPr="00623B0E">
        <w:rPr>
          <w:b/>
          <w:bCs/>
          <w:iCs/>
        </w:rPr>
        <w:t>4. Cookies Used by Third Parties</w:t>
      </w:r>
    </w:p>
    <w:p w14:paraId="024931AC" w14:textId="77777777" w:rsidR="00623B0E" w:rsidRDefault="00623B0E" w:rsidP="00623B0E">
      <w:pPr>
        <w:ind w:left="-142"/>
        <w:rPr>
          <w:iCs/>
        </w:rPr>
      </w:pPr>
      <w:r w:rsidRPr="00623B0E">
        <w:rPr>
          <w:iCs/>
        </w:rPr>
        <w:t>Some cookies may be placed by third</w:t>
      </w:r>
      <w:r w:rsidRPr="00623B0E">
        <w:rPr>
          <w:iCs/>
        </w:rPr>
        <w:noBreakHyphen/>
        <w:t>party providers to support features such as:</w:t>
      </w:r>
    </w:p>
    <w:p w14:paraId="296B7E61" w14:textId="77777777" w:rsidR="008E0888" w:rsidRPr="00623B0E" w:rsidRDefault="008E0888" w:rsidP="00623B0E">
      <w:pPr>
        <w:ind w:left="-142"/>
        <w:rPr>
          <w:iCs/>
        </w:rPr>
      </w:pPr>
    </w:p>
    <w:p w14:paraId="4D033B1F" w14:textId="77777777" w:rsidR="00623B0E" w:rsidRPr="00623B0E" w:rsidRDefault="00623B0E" w:rsidP="00623B0E">
      <w:pPr>
        <w:numPr>
          <w:ilvl w:val="0"/>
          <w:numId w:val="15"/>
        </w:numPr>
        <w:rPr>
          <w:iCs/>
        </w:rPr>
      </w:pPr>
      <w:r w:rsidRPr="00623B0E">
        <w:rPr>
          <w:iCs/>
        </w:rPr>
        <w:t>Website analytics (e.g., Google Analytics)</w:t>
      </w:r>
    </w:p>
    <w:p w14:paraId="0FFFF17A" w14:textId="77777777" w:rsidR="00623B0E" w:rsidRPr="00623B0E" w:rsidRDefault="00623B0E" w:rsidP="00623B0E">
      <w:pPr>
        <w:numPr>
          <w:ilvl w:val="0"/>
          <w:numId w:val="15"/>
        </w:numPr>
        <w:rPr>
          <w:iCs/>
        </w:rPr>
      </w:pPr>
      <w:r w:rsidRPr="00623B0E">
        <w:rPr>
          <w:iCs/>
        </w:rPr>
        <w:t>Embedded content (e.g., video players, maps)</w:t>
      </w:r>
    </w:p>
    <w:p w14:paraId="68DF9E4C" w14:textId="77777777" w:rsidR="00623B0E" w:rsidRDefault="00623B0E" w:rsidP="00623B0E">
      <w:pPr>
        <w:numPr>
          <w:ilvl w:val="0"/>
          <w:numId w:val="15"/>
        </w:numPr>
        <w:rPr>
          <w:iCs/>
        </w:rPr>
      </w:pPr>
      <w:r w:rsidRPr="00623B0E">
        <w:rPr>
          <w:iCs/>
        </w:rPr>
        <w:t>Social media plugins</w:t>
      </w:r>
    </w:p>
    <w:p w14:paraId="34B8E361" w14:textId="77777777" w:rsidR="00623B0E" w:rsidRPr="00623B0E" w:rsidRDefault="00623B0E" w:rsidP="00623B0E">
      <w:pPr>
        <w:ind w:left="720"/>
        <w:rPr>
          <w:iCs/>
        </w:rPr>
      </w:pPr>
    </w:p>
    <w:p w14:paraId="65C8C6AA" w14:textId="77777777" w:rsidR="00623B0E" w:rsidRDefault="00623B0E" w:rsidP="00623B0E">
      <w:pPr>
        <w:ind w:left="-142"/>
        <w:rPr>
          <w:iCs/>
        </w:rPr>
      </w:pPr>
      <w:r w:rsidRPr="00623B0E">
        <w:rPr>
          <w:iCs/>
        </w:rPr>
        <w:t>These providers are responsible for the cookies they set and may use the data for their own purposes.</w:t>
      </w:r>
    </w:p>
    <w:p w14:paraId="4539D12A" w14:textId="77777777" w:rsidR="00623B0E" w:rsidRPr="00623B0E" w:rsidRDefault="00623B0E" w:rsidP="00623B0E">
      <w:pPr>
        <w:ind w:left="-142"/>
        <w:rPr>
          <w:iCs/>
        </w:rPr>
      </w:pPr>
    </w:p>
    <w:p w14:paraId="627A47AA" w14:textId="77777777" w:rsidR="00623B0E" w:rsidRPr="00623B0E" w:rsidRDefault="00623B0E" w:rsidP="00623B0E">
      <w:pPr>
        <w:ind w:left="-142"/>
        <w:rPr>
          <w:iCs/>
        </w:rPr>
      </w:pPr>
      <w:r w:rsidRPr="00623B0E">
        <w:rPr>
          <w:iCs/>
        </w:rPr>
        <w:t>We review third</w:t>
      </w:r>
      <w:r w:rsidRPr="00623B0E">
        <w:rPr>
          <w:iCs/>
        </w:rPr>
        <w:noBreakHyphen/>
        <w:t>party cookies regularly to ensure continued compliance.</w:t>
      </w:r>
    </w:p>
    <w:p w14:paraId="081C31C8" w14:textId="561A0A9A" w:rsidR="00623B0E" w:rsidRPr="00623B0E" w:rsidRDefault="00623B0E" w:rsidP="00623B0E">
      <w:pPr>
        <w:ind w:left="-142"/>
        <w:rPr>
          <w:iCs/>
        </w:rPr>
      </w:pPr>
    </w:p>
    <w:p w14:paraId="3CAE8426" w14:textId="77777777" w:rsidR="00623B0E" w:rsidRPr="00623B0E" w:rsidRDefault="00623B0E" w:rsidP="00623B0E">
      <w:pPr>
        <w:ind w:left="-142"/>
        <w:rPr>
          <w:b/>
          <w:bCs/>
          <w:iCs/>
        </w:rPr>
      </w:pPr>
      <w:r w:rsidRPr="00623B0E">
        <w:rPr>
          <w:b/>
          <w:bCs/>
          <w:iCs/>
        </w:rPr>
        <w:t>5. How We Use Cookies</w:t>
      </w:r>
    </w:p>
    <w:p w14:paraId="0E106C04" w14:textId="77777777" w:rsidR="00623B0E" w:rsidRDefault="00623B0E" w:rsidP="00623B0E">
      <w:pPr>
        <w:ind w:left="-142"/>
        <w:rPr>
          <w:iCs/>
        </w:rPr>
      </w:pPr>
      <w:r w:rsidRPr="00623B0E">
        <w:rPr>
          <w:iCs/>
        </w:rPr>
        <w:t>We use cookies to:</w:t>
      </w:r>
    </w:p>
    <w:p w14:paraId="65DEEFEE" w14:textId="77777777" w:rsidR="008E0888" w:rsidRPr="00623B0E" w:rsidRDefault="008E0888" w:rsidP="00623B0E">
      <w:pPr>
        <w:ind w:left="-142"/>
        <w:rPr>
          <w:iCs/>
        </w:rPr>
      </w:pPr>
    </w:p>
    <w:p w14:paraId="270C9080" w14:textId="77777777" w:rsidR="00623B0E" w:rsidRPr="00623B0E" w:rsidRDefault="00623B0E" w:rsidP="00623B0E">
      <w:pPr>
        <w:numPr>
          <w:ilvl w:val="0"/>
          <w:numId w:val="16"/>
        </w:numPr>
        <w:rPr>
          <w:iCs/>
        </w:rPr>
      </w:pPr>
      <w:r w:rsidRPr="00623B0E">
        <w:rPr>
          <w:iCs/>
        </w:rPr>
        <w:t>Operate and secure our website</w:t>
      </w:r>
    </w:p>
    <w:p w14:paraId="28103713" w14:textId="77777777" w:rsidR="00623B0E" w:rsidRPr="00623B0E" w:rsidRDefault="00623B0E" w:rsidP="00623B0E">
      <w:pPr>
        <w:numPr>
          <w:ilvl w:val="0"/>
          <w:numId w:val="16"/>
        </w:numPr>
        <w:rPr>
          <w:iCs/>
        </w:rPr>
      </w:pPr>
      <w:r w:rsidRPr="00623B0E">
        <w:rPr>
          <w:iCs/>
        </w:rPr>
        <w:t>Improve functionality and navigation</w:t>
      </w:r>
    </w:p>
    <w:p w14:paraId="111D8CB4" w14:textId="77777777" w:rsidR="00623B0E" w:rsidRPr="00623B0E" w:rsidRDefault="00623B0E" w:rsidP="00623B0E">
      <w:pPr>
        <w:numPr>
          <w:ilvl w:val="0"/>
          <w:numId w:val="16"/>
        </w:numPr>
        <w:rPr>
          <w:iCs/>
        </w:rPr>
      </w:pPr>
      <w:r w:rsidRPr="00623B0E">
        <w:rPr>
          <w:iCs/>
        </w:rPr>
        <w:t>Analyse visitor behaviour</w:t>
      </w:r>
    </w:p>
    <w:p w14:paraId="35AB7CBB" w14:textId="77777777" w:rsidR="00623B0E" w:rsidRPr="00623B0E" w:rsidRDefault="00623B0E" w:rsidP="00623B0E">
      <w:pPr>
        <w:numPr>
          <w:ilvl w:val="0"/>
          <w:numId w:val="16"/>
        </w:numPr>
        <w:rPr>
          <w:iCs/>
        </w:rPr>
      </w:pPr>
      <w:r w:rsidRPr="00623B0E">
        <w:rPr>
          <w:iCs/>
        </w:rPr>
        <w:t>Provide personalised content</w:t>
      </w:r>
    </w:p>
    <w:p w14:paraId="0EDCD346" w14:textId="77777777" w:rsidR="00623B0E" w:rsidRPr="00623B0E" w:rsidRDefault="00623B0E" w:rsidP="00623B0E">
      <w:pPr>
        <w:numPr>
          <w:ilvl w:val="0"/>
          <w:numId w:val="16"/>
        </w:numPr>
        <w:rPr>
          <w:iCs/>
        </w:rPr>
      </w:pPr>
      <w:r w:rsidRPr="00623B0E">
        <w:rPr>
          <w:iCs/>
        </w:rPr>
        <w:t>Meet legal and regulatory requirements</w:t>
      </w:r>
    </w:p>
    <w:p w14:paraId="48A1E6E4" w14:textId="77777777" w:rsidR="00623B0E" w:rsidRDefault="00623B0E" w:rsidP="00623B0E">
      <w:pPr>
        <w:numPr>
          <w:ilvl w:val="0"/>
          <w:numId w:val="16"/>
        </w:numPr>
        <w:rPr>
          <w:iCs/>
        </w:rPr>
      </w:pPr>
      <w:r w:rsidRPr="00623B0E">
        <w:rPr>
          <w:iCs/>
        </w:rPr>
        <w:t>Support performance reporting and troubleshooting</w:t>
      </w:r>
    </w:p>
    <w:p w14:paraId="19CEDA70" w14:textId="77777777" w:rsidR="00623B0E" w:rsidRPr="00623B0E" w:rsidRDefault="00623B0E" w:rsidP="00623B0E">
      <w:pPr>
        <w:ind w:left="720"/>
        <w:rPr>
          <w:iCs/>
        </w:rPr>
      </w:pPr>
    </w:p>
    <w:p w14:paraId="06239717" w14:textId="77777777" w:rsidR="00623B0E" w:rsidRPr="00623B0E" w:rsidRDefault="00623B0E" w:rsidP="00623B0E">
      <w:pPr>
        <w:ind w:left="-142"/>
        <w:rPr>
          <w:iCs/>
        </w:rPr>
      </w:pPr>
      <w:r w:rsidRPr="00623B0E">
        <w:rPr>
          <w:iCs/>
        </w:rPr>
        <w:t>We do not use cookies to collect sensitive personal data.</w:t>
      </w:r>
    </w:p>
    <w:p w14:paraId="1E68142A" w14:textId="2F9EC9D0" w:rsidR="00623B0E" w:rsidRPr="00623B0E" w:rsidRDefault="00623B0E" w:rsidP="00623B0E">
      <w:pPr>
        <w:ind w:left="-142"/>
        <w:rPr>
          <w:iCs/>
        </w:rPr>
      </w:pPr>
    </w:p>
    <w:p w14:paraId="19DA5BB0" w14:textId="77777777" w:rsidR="00623B0E" w:rsidRPr="00623B0E" w:rsidRDefault="00623B0E" w:rsidP="00623B0E">
      <w:pPr>
        <w:ind w:left="-142"/>
        <w:rPr>
          <w:b/>
          <w:bCs/>
          <w:iCs/>
        </w:rPr>
      </w:pPr>
      <w:r w:rsidRPr="00623B0E">
        <w:rPr>
          <w:b/>
          <w:bCs/>
          <w:iCs/>
        </w:rPr>
        <w:t>6. Managing Your Cookie Preferences</w:t>
      </w:r>
    </w:p>
    <w:p w14:paraId="68FC2CE7" w14:textId="77777777" w:rsidR="00623B0E" w:rsidRDefault="00623B0E" w:rsidP="00623B0E">
      <w:pPr>
        <w:ind w:left="-142"/>
        <w:rPr>
          <w:iCs/>
        </w:rPr>
      </w:pPr>
      <w:r w:rsidRPr="00623B0E">
        <w:rPr>
          <w:iCs/>
        </w:rPr>
        <w:t>You can control or delete cookies at any time.</w:t>
      </w:r>
    </w:p>
    <w:p w14:paraId="16D4EF82" w14:textId="77777777" w:rsidR="00623B0E" w:rsidRPr="00623B0E" w:rsidRDefault="00623B0E" w:rsidP="00623B0E">
      <w:pPr>
        <w:ind w:left="-142"/>
        <w:rPr>
          <w:iCs/>
        </w:rPr>
      </w:pPr>
    </w:p>
    <w:p w14:paraId="2D537C13" w14:textId="77777777" w:rsidR="00623B0E" w:rsidRPr="00623B0E" w:rsidRDefault="00623B0E" w:rsidP="00623B0E">
      <w:pPr>
        <w:ind w:left="-142"/>
        <w:rPr>
          <w:b/>
          <w:bCs/>
          <w:iCs/>
        </w:rPr>
      </w:pPr>
      <w:r w:rsidRPr="00623B0E">
        <w:rPr>
          <w:b/>
          <w:bCs/>
          <w:iCs/>
        </w:rPr>
        <w:t>6.1 Using Our Cookie Consent Tool</w:t>
      </w:r>
    </w:p>
    <w:p w14:paraId="76CBBCCA" w14:textId="77777777" w:rsidR="00623B0E" w:rsidRDefault="00623B0E" w:rsidP="00623B0E">
      <w:pPr>
        <w:ind w:left="-142"/>
        <w:rPr>
          <w:iCs/>
        </w:rPr>
      </w:pPr>
      <w:r w:rsidRPr="00623B0E">
        <w:rPr>
          <w:iCs/>
        </w:rPr>
        <w:t>On your first visit, you will be asked to choose your cookie preferences.</w:t>
      </w:r>
      <w:r w:rsidRPr="00623B0E">
        <w:rPr>
          <w:iCs/>
        </w:rPr>
        <w:br/>
        <w:t>You can update your choices at any time through the “Cookie Settings” link on our website.</w:t>
      </w:r>
    </w:p>
    <w:p w14:paraId="310F93E4" w14:textId="77777777" w:rsidR="00623B0E" w:rsidRPr="00623B0E" w:rsidRDefault="00623B0E" w:rsidP="00623B0E">
      <w:pPr>
        <w:ind w:left="-142"/>
        <w:rPr>
          <w:iCs/>
        </w:rPr>
      </w:pPr>
    </w:p>
    <w:p w14:paraId="01169410" w14:textId="77777777" w:rsidR="00623B0E" w:rsidRPr="00623B0E" w:rsidRDefault="00623B0E" w:rsidP="00623B0E">
      <w:pPr>
        <w:ind w:left="-142"/>
        <w:rPr>
          <w:b/>
          <w:bCs/>
          <w:iCs/>
        </w:rPr>
      </w:pPr>
      <w:r w:rsidRPr="00623B0E">
        <w:rPr>
          <w:b/>
          <w:bCs/>
          <w:iCs/>
        </w:rPr>
        <w:t>6.2 Browser Settings</w:t>
      </w:r>
    </w:p>
    <w:p w14:paraId="5A3AD4E5" w14:textId="77777777" w:rsidR="00623B0E" w:rsidRDefault="00623B0E" w:rsidP="00623B0E">
      <w:pPr>
        <w:ind w:left="-142"/>
        <w:rPr>
          <w:iCs/>
        </w:rPr>
      </w:pPr>
      <w:r w:rsidRPr="00623B0E">
        <w:rPr>
          <w:iCs/>
        </w:rPr>
        <w:t>You can also disable cookies using your browser settings. Please note:</w:t>
      </w:r>
    </w:p>
    <w:p w14:paraId="1622B03D" w14:textId="77777777" w:rsidR="008E0888" w:rsidRPr="00623B0E" w:rsidRDefault="008E0888" w:rsidP="00623B0E">
      <w:pPr>
        <w:ind w:left="-142"/>
        <w:rPr>
          <w:iCs/>
        </w:rPr>
      </w:pPr>
    </w:p>
    <w:p w14:paraId="1E06400B" w14:textId="77777777" w:rsidR="00623B0E" w:rsidRPr="00623B0E" w:rsidRDefault="00623B0E" w:rsidP="00623B0E">
      <w:pPr>
        <w:numPr>
          <w:ilvl w:val="0"/>
          <w:numId w:val="17"/>
        </w:numPr>
        <w:rPr>
          <w:iCs/>
        </w:rPr>
      </w:pPr>
      <w:r w:rsidRPr="00623B0E">
        <w:rPr>
          <w:iCs/>
        </w:rPr>
        <w:t>Blocking all cookies may impact website functionality</w:t>
      </w:r>
    </w:p>
    <w:p w14:paraId="70D3A5AF" w14:textId="77777777" w:rsidR="00623B0E" w:rsidRDefault="00623B0E" w:rsidP="00623B0E">
      <w:pPr>
        <w:numPr>
          <w:ilvl w:val="0"/>
          <w:numId w:val="17"/>
        </w:numPr>
        <w:rPr>
          <w:iCs/>
        </w:rPr>
      </w:pPr>
      <w:r w:rsidRPr="00623B0E">
        <w:rPr>
          <w:iCs/>
        </w:rPr>
        <w:t>Some essential features may stop working</w:t>
      </w:r>
    </w:p>
    <w:p w14:paraId="2327DAC1" w14:textId="77777777" w:rsidR="00623B0E" w:rsidRPr="00623B0E" w:rsidRDefault="00623B0E" w:rsidP="00623B0E">
      <w:pPr>
        <w:ind w:left="720"/>
        <w:rPr>
          <w:iCs/>
        </w:rPr>
      </w:pPr>
    </w:p>
    <w:p w14:paraId="0288138E" w14:textId="77777777" w:rsidR="00623B0E" w:rsidRDefault="00623B0E" w:rsidP="00623B0E">
      <w:pPr>
        <w:ind w:left="-142"/>
        <w:rPr>
          <w:iCs/>
        </w:rPr>
      </w:pPr>
      <w:r w:rsidRPr="00623B0E">
        <w:rPr>
          <w:iCs/>
        </w:rPr>
        <w:t>Links to guidance for common browsers:</w:t>
      </w:r>
    </w:p>
    <w:p w14:paraId="53887A7C" w14:textId="77777777" w:rsidR="00623B0E" w:rsidRPr="00623B0E" w:rsidRDefault="00623B0E" w:rsidP="00623B0E">
      <w:pPr>
        <w:ind w:left="-142"/>
        <w:rPr>
          <w:iCs/>
        </w:rPr>
      </w:pPr>
    </w:p>
    <w:p w14:paraId="3962CE22" w14:textId="77777777" w:rsidR="00623B0E" w:rsidRPr="00623B0E" w:rsidRDefault="00623B0E" w:rsidP="00623B0E">
      <w:pPr>
        <w:numPr>
          <w:ilvl w:val="0"/>
          <w:numId w:val="18"/>
        </w:numPr>
        <w:rPr>
          <w:iCs/>
        </w:rPr>
      </w:pPr>
      <w:r w:rsidRPr="00623B0E">
        <w:rPr>
          <w:iCs/>
        </w:rPr>
        <w:lastRenderedPageBreak/>
        <w:t>Chrome</w:t>
      </w:r>
    </w:p>
    <w:p w14:paraId="1E8AB3E4" w14:textId="77777777" w:rsidR="00623B0E" w:rsidRPr="00623B0E" w:rsidRDefault="00623B0E" w:rsidP="00623B0E">
      <w:pPr>
        <w:numPr>
          <w:ilvl w:val="0"/>
          <w:numId w:val="18"/>
        </w:numPr>
        <w:rPr>
          <w:iCs/>
        </w:rPr>
      </w:pPr>
      <w:r w:rsidRPr="00623B0E">
        <w:rPr>
          <w:iCs/>
        </w:rPr>
        <w:t>Firefox</w:t>
      </w:r>
    </w:p>
    <w:p w14:paraId="4A23EB86" w14:textId="77777777" w:rsidR="00623B0E" w:rsidRPr="00623B0E" w:rsidRDefault="00623B0E" w:rsidP="00623B0E">
      <w:pPr>
        <w:numPr>
          <w:ilvl w:val="0"/>
          <w:numId w:val="18"/>
        </w:numPr>
        <w:rPr>
          <w:iCs/>
        </w:rPr>
      </w:pPr>
      <w:r w:rsidRPr="00623B0E">
        <w:rPr>
          <w:iCs/>
        </w:rPr>
        <w:t>Safari</w:t>
      </w:r>
    </w:p>
    <w:p w14:paraId="5F0F4846" w14:textId="77777777" w:rsidR="00623B0E" w:rsidRPr="00623B0E" w:rsidRDefault="00623B0E" w:rsidP="00623B0E">
      <w:pPr>
        <w:numPr>
          <w:ilvl w:val="0"/>
          <w:numId w:val="18"/>
        </w:numPr>
        <w:rPr>
          <w:iCs/>
        </w:rPr>
      </w:pPr>
      <w:r w:rsidRPr="00623B0E">
        <w:rPr>
          <w:iCs/>
        </w:rPr>
        <w:t>Edge</w:t>
      </w:r>
    </w:p>
    <w:p w14:paraId="6854820A" w14:textId="35CFB92B" w:rsidR="00623B0E" w:rsidRPr="00623B0E" w:rsidRDefault="00623B0E" w:rsidP="00623B0E">
      <w:pPr>
        <w:ind w:left="-142"/>
        <w:rPr>
          <w:iCs/>
        </w:rPr>
      </w:pPr>
    </w:p>
    <w:p w14:paraId="0D0DA6F5" w14:textId="77777777" w:rsidR="00623B0E" w:rsidRPr="00623B0E" w:rsidRDefault="00623B0E" w:rsidP="00623B0E">
      <w:pPr>
        <w:ind w:left="-142"/>
        <w:rPr>
          <w:b/>
          <w:bCs/>
          <w:iCs/>
        </w:rPr>
      </w:pPr>
      <w:r w:rsidRPr="00623B0E">
        <w:rPr>
          <w:b/>
          <w:bCs/>
          <w:iCs/>
        </w:rPr>
        <w:t>7. Legal Basis for Using Cookies</w:t>
      </w:r>
    </w:p>
    <w:p w14:paraId="5FCAB901" w14:textId="77777777" w:rsidR="00623B0E" w:rsidRDefault="00623B0E" w:rsidP="00623B0E">
      <w:pPr>
        <w:ind w:left="-142"/>
        <w:rPr>
          <w:iCs/>
        </w:rPr>
      </w:pPr>
      <w:r w:rsidRPr="00623B0E">
        <w:rPr>
          <w:iCs/>
        </w:rPr>
        <w:t>Under UK GDPR and PECR:</w:t>
      </w:r>
    </w:p>
    <w:p w14:paraId="7162FB5D" w14:textId="77777777" w:rsidR="00623B0E" w:rsidRPr="00623B0E" w:rsidRDefault="00623B0E" w:rsidP="00623B0E">
      <w:pPr>
        <w:ind w:left="-142"/>
        <w:rPr>
          <w:iCs/>
        </w:rPr>
      </w:pPr>
    </w:p>
    <w:p w14:paraId="7F283772" w14:textId="77777777" w:rsidR="00623B0E" w:rsidRPr="00623B0E" w:rsidRDefault="00623B0E" w:rsidP="00623B0E">
      <w:pPr>
        <w:numPr>
          <w:ilvl w:val="0"/>
          <w:numId w:val="19"/>
        </w:numPr>
        <w:rPr>
          <w:iCs/>
        </w:rPr>
      </w:pPr>
      <w:r w:rsidRPr="00623B0E">
        <w:rPr>
          <w:iCs/>
        </w:rPr>
        <w:t>Strictly necessary cookies do not require consent.</w:t>
      </w:r>
    </w:p>
    <w:p w14:paraId="44E419AF" w14:textId="77777777" w:rsidR="00623B0E" w:rsidRDefault="00623B0E" w:rsidP="00623B0E">
      <w:pPr>
        <w:numPr>
          <w:ilvl w:val="0"/>
          <w:numId w:val="19"/>
        </w:numPr>
        <w:rPr>
          <w:iCs/>
        </w:rPr>
      </w:pPr>
      <w:r w:rsidRPr="00623B0E">
        <w:rPr>
          <w:iCs/>
        </w:rPr>
        <w:t>All other cookies require your explicit consent before being placed on your device.</w:t>
      </w:r>
    </w:p>
    <w:p w14:paraId="50BB35D5" w14:textId="77777777" w:rsidR="00623B0E" w:rsidRPr="00623B0E" w:rsidRDefault="00623B0E" w:rsidP="00623B0E">
      <w:pPr>
        <w:ind w:left="720"/>
        <w:rPr>
          <w:iCs/>
        </w:rPr>
      </w:pPr>
    </w:p>
    <w:p w14:paraId="7DBA1F6B" w14:textId="77777777" w:rsidR="00623B0E" w:rsidRPr="00623B0E" w:rsidRDefault="00623B0E" w:rsidP="00623B0E">
      <w:pPr>
        <w:ind w:left="-142"/>
        <w:rPr>
          <w:iCs/>
        </w:rPr>
      </w:pPr>
      <w:r w:rsidRPr="00623B0E">
        <w:rPr>
          <w:iCs/>
        </w:rPr>
        <w:t>We record and store cookie consent preferences as part of our compliance obligations.</w:t>
      </w:r>
    </w:p>
    <w:p w14:paraId="68544BB2" w14:textId="390D0385" w:rsidR="00623B0E" w:rsidRPr="00623B0E" w:rsidRDefault="00623B0E" w:rsidP="00623B0E">
      <w:pPr>
        <w:ind w:left="-142"/>
        <w:rPr>
          <w:iCs/>
        </w:rPr>
      </w:pPr>
    </w:p>
    <w:p w14:paraId="04E8E760" w14:textId="77777777" w:rsidR="00623B0E" w:rsidRPr="00623B0E" w:rsidRDefault="00623B0E" w:rsidP="00623B0E">
      <w:pPr>
        <w:ind w:left="-142"/>
        <w:rPr>
          <w:b/>
          <w:bCs/>
          <w:iCs/>
        </w:rPr>
      </w:pPr>
      <w:r w:rsidRPr="00623B0E">
        <w:rPr>
          <w:b/>
          <w:bCs/>
          <w:iCs/>
        </w:rPr>
        <w:t>8. How Long Do Cookies Last?</w:t>
      </w:r>
    </w:p>
    <w:p w14:paraId="7600FD14" w14:textId="77777777" w:rsidR="00623B0E" w:rsidRDefault="00623B0E" w:rsidP="00623B0E">
      <w:pPr>
        <w:ind w:left="-142"/>
        <w:rPr>
          <w:iCs/>
        </w:rPr>
      </w:pPr>
      <w:r w:rsidRPr="00623B0E">
        <w:rPr>
          <w:iCs/>
        </w:rPr>
        <w:t>Cookies may be:</w:t>
      </w:r>
    </w:p>
    <w:p w14:paraId="4B35D9B0" w14:textId="77777777" w:rsidR="00623B0E" w:rsidRPr="00623B0E" w:rsidRDefault="00623B0E" w:rsidP="00623B0E">
      <w:pPr>
        <w:ind w:left="-142"/>
        <w:rPr>
          <w:iCs/>
        </w:rPr>
      </w:pPr>
    </w:p>
    <w:p w14:paraId="1EF9D2BE" w14:textId="77777777" w:rsidR="00623B0E" w:rsidRPr="00623B0E" w:rsidRDefault="00623B0E" w:rsidP="00623B0E">
      <w:pPr>
        <w:numPr>
          <w:ilvl w:val="0"/>
          <w:numId w:val="20"/>
        </w:numPr>
        <w:rPr>
          <w:iCs/>
        </w:rPr>
      </w:pPr>
      <w:r w:rsidRPr="00623B0E">
        <w:rPr>
          <w:b/>
          <w:bCs/>
          <w:iCs/>
        </w:rPr>
        <w:t>Session cookies</w:t>
      </w:r>
      <w:r w:rsidRPr="00623B0E">
        <w:rPr>
          <w:iCs/>
        </w:rPr>
        <w:t xml:space="preserve"> – deleted when you close your browser</w:t>
      </w:r>
    </w:p>
    <w:p w14:paraId="71167AD8" w14:textId="77777777" w:rsidR="00623B0E" w:rsidRDefault="00623B0E" w:rsidP="00623B0E">
      <w:pPr>
        <w:numPr>
          <w:ilvl w:val="0"/>
          <w:numId w:val="20"/>
        </w:numPr>
        <w:rPr>
          <w:iCs/>
        </w:rPr>
      </w:pPr>
      <w:r w:rsidRPr="00623B0E">
        <w:rPr>
          <w:b/>
          <w:bCs/>
          <w:iCs/>
        </w:rPr>
        <w:t>Persistent cookies</w:t>
      </w:r>
      <w:r w:rsidRPr="00623B0E">
        <w:rPr>
          <w:iCs/>
        </w:rPr>
        <w:t xml:space="preserve"> – remain on your device until they expire or are deleted</w:t>
      </w:r>
    </w:p>
    <w:p w14:paraId="026222B1" w14:textId="77777777" w:rsidR="00623B0E" w:rsidRPr="00623B0E" w:rsidRDefault="00623B0E" w:rsidP="00623B0E">
      <w:pPr>
        <w:ind w:left="720"/>
        <w:rPr>
          <w:iCs/>
        </w:rPr>
      </w:pPr>
    </w:p>
    <w:p w14:paraId="067396AD" w14:textId="77777777" w:rsidR="00623B0E" w:rsidRPr="00623B0E" w:rsidRDefault="00623B0E" w:rsidP="00623B0E">
      <w:pPr>
        <w:ind w:left="-142"/>
        <w:rPr>
          <w:iCs/>
        </w:rPr>
      </w:pPr>
      <w:r w:rsidRPr="00623B0E">
        <w:rPr>
          <w:iCs/>
        </w:rPr>
        <w:t>Retention periods vary depending on the cookie type and purpose.</w:t>
      </w:r>
    </w:p>
    <w:p w14:paraId="1B681509" w14:textId="09D98698" w:rsidR="00623B0E" w:rsidRPr="00623B0E" w:rsidRDefault="00623B0E" w:rsidP="00623B0E">
      <w:pPr>
        <w:ind w:left="-142"/>
        <w:rPr>
          <w:iCs/>
        </w:rPr>
      </w:pPr>
    </w:p>
    <w:p w14:paraId="02FBB7DD" w14:textId="77777777" w:rsidR="00623B0E" w:rsidRPr="00623B0E" w:rsidRDefault="00623B0E" w:rsidP="00623B0E">
      <w:pPr>
        <w:ind w:left="-142"/>
        <w:rPr>
          <w:b/>
          <w:bCs/>
          <w:iCs/>
        </w:rPr>
      </w:pPr>
      <w:r w:rsidRPr="00623B0E">
        <w:rPr>
          <w:b/>
          <w:bCs/>
          <w:iCs/>
        </w:rPr>
        <w:t>9. Changes to This Cookie Policy</w:t>
      </w:r>
    </w:p>
    <w:p w14:paraId="0DC9589A" w14:textId="77777777" w:rsidR="00623B0E" w:rsidRDefault="00623B0E" w:rsidP="00623B0E">
      <w:pPr>
        <w:ind w:left="-142"/>
        <w:rPr>
          <w:iCs/>
        </w:rPr>
      </w:pPr>
      <w:r w:rsidRPr="00623B0E">
        <w:rPr>
          <w:iCs/>
        </w:rPr>
        <w:t>We may update this Cookie Policy from time to time to reflect:</w:t>
      </w:r>
    </w:p>
    <w:p w14:paraId="07D3C95C" w14:textId="77777777" w:rsidR="00623B0E" w:rsidRPr="00623B0E" w:rsidRDefault="00623B0E" w:rsidP="00623B0E">
      <w:pPr>
        <w:ind w:left="-142"/>
        <w:rPr>
          <w:iCs/>
        </w:rPr>
      </w:pPr>
    </w:p>
    <w:p w14:paraId="0058D216" w14:textId="77777777" w:rsidR="00623B0E" w:rsidRPr="00623B0E" w:rsidRDefault="00623B0E" w:rsidP="00623B0E">
      <w:pPr>
        <w:numPr>
          <w:ilvl w:val="0"/>
          <w:numId w:val="21"/>
        </w:numPr>
        <w:rPr>
          <w:iCs/>
        </w:rPr>
      </w:pPr>
      <w:r w:rsidRPr="00623B0E">
        <w:rPr>
          <w:iCs/>
        </w:rPr>
        <w:t>Legal or regulatory changes</w:t>
      </w:r>
    </w:p>
    <w:p w14:paraId="6A803AB4" w14:textId="77777777" w:rsidR="00623B0E" w:rsidRPr="00623B0E" w:rsidRDefault="00623B0E" w:rsidP="00623B0E">
      <w:pPr>
        <w:numPr>
          <w:ilvl w:val="0"/>
          <w:numId w:val="21"/>
        </w:numPr>
        <w:rPr>
          <w:iCs/>
        </w:rPr>
      </w:pPr>
      <w:r w:rsidRPr="00623B0E">
        <w:rPr>
          <w:iCs/>
        </w:rPr>
        <w:t>Updates to our practices</w:t>
      </w:r>
    </w:p>
    <w:p w14:paraId="54590BBE" w14:textId="77777777" w:rsidR="00623B0E" w:rsidRDefault="00623B0E" w:rsidP="00623B0E">
      <w:pPr>
        <w:numPr>
          <w:ilvl w:val="0"/>
          <w:numId w:val="21"/>
        </w:numPr>
        <w:rPr>
          <w:iCs/>
        </w:rPr>
      </w:pPr>
      <w:r w:rsidRPr="00623B0E">
        <w:rPr>
          <w:iCs/>
        </w:rPr>
        <w:t>Technology improvements</w:t>
      </w:r>
    </w:p>
    <w:p w14:paraId="5BE3CF35" w14:textId="77777777" w:rsidR="00623B0E" w:rsidRPr="00623B0E" w:rsidRDefault="00623B0E" w:rsidP="00623B0E">
      <w:pPr>
        <w:ind w:left="720"/>
        <w:rPr>
          <w:iCs/>
        </w:rPr>
      </w:pPr>
    </w:p>
    <w:p w14:paraId="77246604" w14:textId="77777777" w:rsidR="00623B0E" w:rsidRPr="00623B0E" w:rsidRDefault="00623B0E" w:rsidP="00623B0E">
      <w:pPr>
        <w:ind w:left="-142"/>
        <w:rPr>
          <w:iCs/>
        </w:rPr>
      </w:pPr>
      <w:r w:rsidRPr="00623B0E">
        <w:rPr>
          <w:iCs/>
        </w:rPr>
        <w:t>Any changes will be published on this page with a revised “Last updated” date.</w:t>
      </w:r>
    </w:p>
    <w:p w14:paraId="4A6A9A2B" w14:textId="4D90F8FF" w:rsidR="00623B0E" w:rsidRPr="00623B0E" w:rsidRDefault="00623B0E" w:rsidP="00623B0E">
      <w:pPr>
        <w:ind w:left="-142"/>
        <w:rPr>
          <w:iCs/>
        </w:rPr>
      </w:pPr>
    </w:p>
    <w:p w14:paraId="0977A528" w14:textId="4E07A448" w:rsidR="00623B0E" w:rsidRPr="00623B0E" w:rsidRDefault="00623B0E" w:rsidP="00623B0E">
      <w:pPr>
        <w:ind w:left="-142"/>
        <w:rPr>
          <w:b/>
          <w:bCs/>
          <w:iCs/>
        </w:rPr>
      </w:pPr>
      <w:r w:rsidRPr="00623B0E">
        <w:rPr>
          <w:b/>
          <w:bCs/>
          <w:iCs/>
        </w:rPr>
        <w:t>10. Contact Us</w:t>
      </w:r>
    </w:p>
    <w:p w14:paraId="5631A355" w14:textId="77777777" w:rsidR="00623B0E" w:rsidRDefault="00623B0E" w:rsidP="00623B0E">
      <w:pPr>
        <w:ind w:left="-142"/>
        <w:rPr>
          <w:iCs/>
        </w:rPr>
      </w:pPr>
      <w:r w:rsidRPr="00623B0E">
        <w:rPr>
          <w:iCs/>
        </w:rPr>
        <w:t>If you have any questions about this Cookie Policy, please contact us:</w:t>
      </w:r>
    </w:p>
    <w:p w14:paraId="38570B96" w14:textId="77777777" w:rsidR="00623B0E" w:rsidRPr="00623B0E" w:rsidRDefault="00623B0E" w:rsidP="00623B0E">
      <w:pPr>
        <w:ind w:left="-142"/>
        <w:rPr>
          <w:iCs/>
        </w:rPr>
      </w:pPr>
    </w:p>
    <w:p w14:paraId="4953C76C" w14:textId="77777777" w:rsidR="00623B0E" w:rsidRPr="00623B0E" w:rsidRDefault="00623B0E" w:rsidP="00623B0E">
      <w:pPr>
        <w:ind w:left="-142"/>
        <w:rPr>
          <w:iCs/>
        </w:rPr>
      </w:pPr>
      <w:proofErr w:type="spellStart"/>
      <w:r w:rsidRPr="00623B0E">
        <w:rPr>
          <w:iCs/>
        </w:rPr>
        <w:t>veSpace</w:t>
      </w:r>
      <w:proofErr w:type="spellEnd"/>
      <w:r w:rsidRPr="00623B0E">
        <w:rPr>
          <w:iCs/>
        </w:rPr>
        <w:t xml:space="preserve"> International Limited</w:t>
      </w:r>
      <w:r w:rsidRPr="00623B0E">
        <w:rPr>
          <w:iCs/>
        </w:rPr>
        <w:br/>
      </w:r>
      <w:r w:rsidRPr="00623B0E">
        <w:rPr>
          <w:b/>
          <w:bCs/>
          <w:iCs/>
        </w:rPr>
        <w:t>Email:</w:t>
      </w:r>
      <w:r w:rsidRPr="00623B0E">
        <w:rPr>
          <w:iCs/>
        </w:rPr>
        <w:t xml:space="preserve"> hello@vespace.co.uk</w:t>
      </w:r>
      <w:r w:rsidRPr="00623B0E">
        <w:rPr>
          <w:iCs/>
        </w:rPr>
        <w:br/>
      </w:r>
      <w:r w:rsidRPr="00623B0E">
        <w:rPr>
          <w:b/>
          <w:bCs/>
          <w:iCs/>
        </w:rPr>
        <w:t>Phone:</w:t>
      </w:r>
      <w:r w:rsidRPr="00623B0E">
        <w:rPr>
          <w:iCs/>
        </w:rPr>
        <w:t xml:space="preserve"> +44 (0) 1793 792 200</w:t>
      </w:r>
    </w:p>
    <w:p w14:paraId="415A33D1" w14:textId="5928F320" w:rsidR="00E5336D" w:rsidRPr="00623B0E" w:rsidRDefault="00E5336D" w:rsidP="00623B0E">
      <w:pPr>
        <w:ind w:left="-142"/>
        <w:rPr>
          <w:b/>
          <w:iCs/>
        </w:rPr>
      </w:pPr>
    </w:p>
    <w:sectPr w:rsidR="00E5336D" w:rsidRPr="00623B0E" w:rsidSect="00EE23F6">
      <w:headerReference w:type="even" r:id="rId8"/>
      <w:headerReference w:type="default" r:id="rId9"/>
      <w:footerReference w:type="default" r:id="rId10"/>
      <w:headerReference w:type="first" r:id="rId11"/>
      <w:pgSz w:w="11909" w:h="16834"/>
      <w:pgMar w:top="957" w:right="1440" w:bottom="993" w:left="1440" w:header="426" w:footer="46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17EED" w14:textId="77777777" w:rsidR="00C17296" w:rsidRDefault="00C17296" w:rsidP="00651898">
      <w:pPr>
        <w:spacing w:line="240" w:lineRule="auto"/>
      </w:pPr>
      <w:r>
        <w:separator/>
      </w:r>
    </w:p>
  </w:endnote>
  <w:endnote w:type="continuationSeparator" w:id="0">
    <w:p w14:paraId="6D7A05C1" w14:textId="77777777" w:rsidR="00C17296" w:rsidRDefault="00C17296" w:rsidP="006518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27F95" w14:textId="6879CA69" w:rsidR="00CD6B7A" w:rsidRPr="00C05466" w:rsidRDefault="00A34635" w:rsidP="00C05466">
    <w:pPr>
      <w:pStyle w:val="Footer"/>
      <w:rPr>
        <w:sz w:val="16"/>
        <w:szCs w:val="20"/>
      </w:rPr>
    </w:pPr>
    <w:r w:rsidRPr="00B165FF">
      <w:rPr>
        <w:sz w:val="18"/>
      </w:rPr>
      <w:tab/>
      <w:t>Uncontrolled if printed</w:t>
    </w:r>
    <w:r w:rsidRPr="00B165FF">
      <w:rPr>
        <w:sz w:val="18"/>
      </w:rPr>
      <w:tab/>
      <w:t xml:space="preserve">Page </w:t>
    </w:r>
    <w:r w:rsidRPr="00B165FF">
      <w:rPr>
        <w:sz w:val="18"/>
      </w:rPr>
      <w:fldChar w:fldCharType="begin"/>
    </w:r>
    <w:r w:rsidRPr="00B165FF">
      <w:rPr>
        <w:sz w:val="18"/>
      </w:rPr>
      <w:instrText xml:space="preserve"> PAGE </w:instrText>
    </w:r>
    <w:r w:rsidRPr="00B165FF">
      <w:rPr>
        <w:sz w:val="18"/>
      </w:rPr>
      <w:fldChar w:fldCharType="separate"/>
    </w:r>
    <w:r w:rsidR="00547C3F">
      <w:rPr>
        <w:noProof/>
        <w:sz w:val="18"/>
      </w:rPr>
      <w:t>3</w:t>
    </w:r>
    <w:r w:rsidRPr="00B165FF">
      <w:rPr>
        <w:sz w:val="18"/>
      </w:rPr>
      <w:fldChar w:fldCharType="end"/>
    </w:r>
    <w:r w:rsidRPr="00B165FF">
      <w:rPr>
        <w:sz w:val="18"/>
      </w:rPr>
      <w:t xml:space="preserve"> of </w:t>
    </w:r>
    <w:r w:rsidRPr="00B165FF">
      <w:rPr>
        <w:sz w:val="18"/>
      </w:rPr>
      <w:fldChar w:fldCharType="begin"/>
    </w:r>
    <w:r w:rsidRPr="00B165FF">
      <w:rPr>
        <w:sz w:val="18"/>
      </w:rPr>
      <w:instrText xml:space="preserve"> NUMPAGES </w:instrText>
    </w:r>
    <w:r w:rsidRPr="00B165FF">
      <w:rPr>
        <w:sz w:val="18"/>
      </w:rPr>
      <w:fldChar w:fldCharType="separate"/>
    </w:r>
    <w:r w:rsidR="00547C3F">
      <w:rPr>
        <w:noProof/>
        <w:sz w:val="18"/>
      </w:rPr>
      <w:t>5</w:t>
    </w:r>
    <w:r w:rsidRPr="00B165FF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5DCD2" w14:textId="77777777" w:rsidR="00C17296" w:rsidRDefault="00C17296" w:rsidP="00651898">
      <w:pPr>
        <w:spacing w:line="240" w:lineRule="auto"/>
      </w:pPr>
      <w:r>
        <w:separator/>
      </w:r>
    </w:p>
  </w:footnote>
  <w:footnote w:type="continuationSeparator" w:id="0">
    <w:p w14:paraId="7032468E" w14:textId="77777777" w:rsidR="00C17296" w:rsidRDefault="00C17296" w:rsidP="006518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3244D" w14:textId="6C9E89E2" w:rsidR="00A34635" w:rsidRDefault="005C15A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0" allowOverlap="1" wp14:anchorId="1D538531" wp14:editId="5ECCA9E4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062980" cy="2020570"/>
              <wp:effectExtent l="0" t="1400175" r="0" b="1456055"/>
              <wp:wrapNone/>
              <wp:docPr id="2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62980" cy="202057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12F438" w14:textId="77777777" w:rsidR="005C15AC" w:rsidRDefault="005C15AC" w:rsidP="005C15AC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7F7F7F" w:themeColor="text1" w:themeTint="80"/>
                              <w:sz w:val="2"/>
                              <w:szCs w:val="2"/>
                            </w:rPr>
                            <w:t xml:space="preserve">DRAFT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538531"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477.4pt;height:159.1pt;rotation:-45;z-index:-2516490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5712F438" w14:textId="77777777" w:rsidR="005C15AC" w:rsidRDefault="005C15AC" w:rsidP="005C15AC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color w:val="7F7F7F" w:themeColor="text1" w:themeTint="80"/>
                        <w:sz w:val="2"/>
                        <w:szCs w:val="2"/>
                      </w:rPr>
                      <w:t xml:space="preserve">DRAFT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01D1C" w14:textId="50F3392B" w:rsidR="006C4439" w:rsidRDefault="006C4439" w:rsidP="006C4439">
    <w:pPr>
      <w:pStyle w:val="Header"/>
      <w:ind w:right="-752"/>
      <w:jc w:val="right"/>
      <w:rPr>
        <w:b/>
        <w:sz w:val="24"/>
      </w:rPr>
    </w:pPr>
    <w:r>
      <w:rPr>
        <w:noProof/>
      </w:rPr>
      <w:drawing>
        <wp:inline distT="0" distB="0" distL="0" distR="0" wp14:anchorId="1DE4F90B" wp14:editId="7613977F">
          <wp:extent cx="946906" cy="479168"/>
          <wp:effectExtent l="0" t="0" r="5715" b="0"/>
          <wp:docPr id="3" name="Picture 3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7400" cy="4844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6F636" w14:textId="630DD633" w:rsidR="00A34635" w:rsidRDefault="005C15A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0" allowOverlap="1" wp14:anchorId="7F50615D" wp14:editId="58161AC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062980" cy="2020570"/>
              <wp:effectExtent l="0" t="1400175" r="0" b="1456055"/>
              <wp:wrapNone/>
              <wp:docPr id="1" name="WordAr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62980" cy="202057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91EFD8" w14:textId="77777777" w:rsidR="005C15AC" w:rsidRDefault="005C15AC" w:rsidP="005C15AC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7F7F7F" w:themeColor="text1" w:themeTint="80"/>
                              <w:sz w:val="2"/>
                              <w:szCs w:val="2"/>
                            </w:rPr>
                            <w:t xml:space="preserve">DRAFT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50615D" id="_x0000_t202" coordsize="21600,21600" o:spt="202" path="m,l,21600r21600,l21600,xe">
              <v:stroke joinstyle="miter"/>
              <v:path gradientshapeok="t" o:connecttype="rect"/>
            </v:shapetype>
            <v:shape id="WordArt 4" o:spid="_x0000_s1027" type="#_x0000_t202" style="position:absolute;margin-left:0;margin-top:0;width:477.4pt;height:159.1pt;rotation:-45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" o:allowincell="f" filled="f" stroked="f">
              <v:stroke joinstyle="round"/>
              <o:lock v:ext="edit" shapetype="t"/>
              <v:textbox style="mso-fit-shape-to-text:t">
                <w:txbxContent>
                  <w:p w14:paraId="5191EFD8" w14:textId="77777777" w:rsidR="005C15AC" w:rsidRDefault="005C15AC" w:rsidP="005C15AC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color w:val="7F7F7F" w:themeColor="text1" w:themeTint="80"/>
                        <w:sz w:val="2"/>
                        <w:szCs w:val="2"/>
                      </w:rPr>
                      <w:t xml:space="preserve">DRAFT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D30B5"/>
    <w:multiLevelType w:val="multilevel"/>
    <w:tmpl w:val="8A625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275EB2"/>
    <w:multiLevelType w:val="multilevel"/>
    <w:tmpl w:val="58E0E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1E58A9"/>
    <w:multiLevelType w:val="multilevel"/>
    <w:tmpl w:val="48CE7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D549D3"/>
    <w:multiLevelType w:val="multilevel"/>
    <w:tmpl w:val="EED02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D6261C"/>
    <w:multiLevelType w:val="multilevel"/>
    <w:tmpl w:val="84507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BB6F1E"/>
    <w:multiLevelType w:val="multilevel"/>
    <w:tmpl w:val="3C7CA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D37E31"/>
    <w:multiLevelType w:val="multilevel"/>
    <w:tmpl w:val="E9808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1C2A10"/>
    <w:multiLevelType w:val="multilevel"/>
    <w:tmpl w:val="D714A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5D6C40"/>
    <w:multiLevelType w:val="multilevel"/>
    <w:tmpl w:val="49FE0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C8541E"/>
    <w:multiLevelType w:val="multilevel"/>
    <w:tmpl w:val="712C0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B23F2B"/>
    <w:multiLevelType w:val="multilevel"/>
    <w:tmpl w:val="41FE0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F83FE0"/>
    <w:multiLevelType w:val="multilevel"/>
    <w:tmpl w:val="5EF66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FB7C11"/>
    <w:multiLevelType w:val="multilevel"/>
    <w:tmpl w:val="B9BE3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1F6623"/>
    <w:multiLevelType w:val="multilevel"/>
    <w:tmpl w:val="4014B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CD1105"/>
    <w:multiLevelType w:val="multilevel"/>
    <w:tmpl w:val="42D68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8A58AD"/>
    <w:multiLevelType w:val="multilevel"/>
    <w:tmpl w:val="81644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BF743C"/>
    <w:multiLevelType w:val="multilevel"/>
    <w:tmpl w:val="DD941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2D41CE"/>
    <w:multiLevelType w:val="multilevel"/>
    <w:tmpl w:val="0D1AE5FA"/>
    <w:lvl w:ilvl="0">
      <w:start w:val="1"/>
      <w:numFmt w:val="decimal"/>
      <w:pStyle w:val="General1"/>
      <w:isLgl/>
      <w:lvlText w:val="%1."/>
      <w:lvlJc w:val="right"/>
      <w:pPr>
        <w:tabs>
          <w:tab w:val="num" w:pos="648"/>
        </w:tabs>
        <w:ind w:left="0" w:firstLine="288"/>
      </w:pPr>
      <w:rPr>
        <w:rFonts w:ascii="Arial" w:hAnsi="Arial" w:hint="default"/>
        <w:b/>
        <w:i w:val="0"/>
        <w:sz w:val="20"/>
        <w:szCs w:val="20"/>
        <w:u w:val="none"/>
      </w:rPr>
    </w:lvl>
    <w:lvl w:ilvl="1">
      <w:start w:val="1"/>
      <w:numFmt w:val="decimal"/>
      <w:pStyle w:val="General2"/>
      <w:isLgl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b w:val="0"/>
        <w:i w:val="0"/>
        <w:sz w:val="20"/>
        <w:szCs w:val="20"/>
        <w:u w:val="none"/>
      </w:rPr>
    </w:lvl>
    <w:lvl w:ilvl="2">
      <w:start w:val="1"/>
      <w:numFmt w:val="decimal"/>
      <w:pStyle w:val="General3"/>
      <w:isLgl/>
      <w:lvlText w:val="%1.%2.%3"/>
      <w:lvlJc w:val="left"/>
      <w:pPr>
        <w:tabs>
          <w:tab w:val="num" w:pos="1701"/>
        </w:tabs>
        <w:ind w:left="1701" w:hanging="850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lowerLetter"/>
      <w:pStyle w:val="General4"/>
      <w:lvlText w:val="(%4)"/>
      <w:lvlJc w:val="left"/>
      <w:pPr>
        <w:tabs>
          <w:tab w:val="num" w:pos="2552"/>
        </w:tabs>
        <w:ind w:left="2552" w:hanging="567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lowerRoman"/>
      <w:pStyle w:val="General5"/>
      <w:lvlText w:val="(%5)"/>
      <w:lvlJc w:val="left"/>
      <w:pPr>
        <w:tabs>
          <w:tab w:val="num" w:pos="2988"/>
        </w:tabs>
        <w:ind w:left="2835" w:hanging="567"/>
      </w:pPr>
      <w:rPr>
        <w:rFonts w:ascii="Arial" w:hAnsi="Arial" w:hint="default"/>
        <w:sz w:val="22"/>
      </w:rPr>
    </w:lvl>
    <w:lvl w:ilvl="5">
      <w:start w:val="1"/>
      <w:numFmt w:val="decimal"/>
      <w:pStyle w:val="GeneralInd2"/>
      <w:isLgl/>
      <w:lvlText w:val="%1.%6"/>
      <w:lvlJc w:val="left"/>
      <w:pPr>
        <w:tabs>
          <w:tab w:val="num" w:pos="1701"/>
        </w:tabs>
        <w:ind w:left="1701" w:hanging="85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pStyle w:val="GeneralInd3"/>
      <w:isLgl/>
      <w:lvlText w:val="%1.%6.%7"/>
      <w:lvlJc w:val="left"/>
      <w:pPr>
        <w:tabs>
          <w:tab w:val="num" w:pos="2552"/>
        </w:tabs>
        <w:ind w:left="2552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(%8)"/>
      <w:lvlJc w:val="left"/>
      <w:pPr>
        <w:tabs>
          <w:tab w:val="num" w:pos="3119"/>
        </w:tabs>
        <w:ind w:left="3119" w:hanging="567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lowerRoman"/>
      <w:lvlText w:val="(%9)"/>
      <w:lvlJc w:val="left"/>
      <w:pPr>
        <w:tabs>
          <w:tab w:val="num" w:pos="3839"/>
        </w:tabs>
        <w:ind w:left="3686" w:hanging="567"/>
      </w:pPr>
      <w:rPr>
        <w:rFonts w:ascii="Arial" w:hAnsi="Arial" w:hint="default"/>
        <w:b w:val="0"/>
        <w:i w:val="0"/>
        <w:sz w:val="22"/>
      </w:rPr>
    </w:lvl>
  </w:abstractNum>
  <w:abstractNum w:abstractNumId="18" w15:restartNumberingAfterBreak="0">
    <w:nsid w:val="73914FDF"/>
    <w:multiLevelType w:val="multilevel"/>
    <w:tmpl w:val="C7E2D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EF6605"/>
    <w:multiLevelType w:val="multilevel"/>
    <w:tmpl w:val="2CE24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5E7610"/>
    <w:multiLevelType w:val="multilevel"/>
    <w:tmpl w:val="1B504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8873346">
    <w:abstractNumId w:val="17"/>
  </w:num>
  <w:num w:numId="2" w16cid:durableId="823399434">
    <w:abstractNumId w:val="10"/>
  </w:num>
  <w:num w:numId="3" w16cid:durableId="284624712">
    <w:abstractNumId w:val="19"/>
  </w:num>
  <w:num w:numId="4" w16cid:durableId="757872537">
    <w:abstractNumId w:val="4"/>
  </w:num>
  <w:num w:numId="5" w16cid:durableId="1039280940">
    <w:abstractNumId w:val="7"/>
  </w:num>
  <w:num w:numId="6" w16cid:durableId="713312499">
    <w:abstractNumId w:val="18"/>
  </w:num>
  <w:num w:numId="7" w16cid:durableId="1108888827">
    <w:abstractNumId w:val="14"/>
  </w:num>
  <w:num w:numId="8" w16cid:durableId="1831166128">
    <w:abstractNumId w:val="0"/>
  </w:num>
  <w:num w:numId="9" w16cid:durableId="1844275348">
    <w:abstractNumId w:val="5"/>
  </w:num>
  <w:num w:numId="10" w16cid:durableId="419721233">
    <w:abstractNumId w:val="16"/>
  </w:num>
  <w:num w:numId="11" w16cid:durableId="528035716">
    <w:abstractNumId w:val="9"/>
  </w:num>
  <w:num w:numId="12" w16cid:durableId="1335918050">
    <w:abstractNumId w:val="3"/>
  </w:num>
  <w:num w:numId="13" w16cid:durableId="844899961">
    <w:abstractNumId w:val="6"/>
  </w:num>
  <w:num w:numId="14" w16cid:durableId="737635221">
    <w:abstractNumId w:val="8"/>
  </w:num>
  <w:num w:numId="15" w16cid:durableId="285426537">
    <w:abstractNumId w:val="20"/>
  </w:num>
  <w:num w:numId="16" w16cid:durableId="956763701">
    <w:abstractNumId w:val="12"/>
  </w:num>
  <w:num w:numId="17" w16cid:durableId="1184435975">
    <w:abstractNumId w:val="15"/>
  </w:num>
  <w:num w:numId="18" w16cid:durableId="7830334">
    <w:abstractNumId w:val="11"/>
  </w:num>
  <w:num w:numId="19" w16cid:durableId="2145392701">
    <w:abstractNumId w:val="13"/>
  </w:num>
  <w:num w:numId="20" w16cid:durableId="496845090">
    <w:abstractNumId w:val="1"/>
  </w:num>
  <w:num w:numId="21" w16cid:durableId="231894342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wQSxoYGFkbmFiYW5ko6SsGpxcWZ+XkgBYa1ADTOoa8sAAAA"/>
  </w:docVars>
  <w:rsids>
    <w:rsidRoot w:val="008E3279"/>
    <w:rsid w:val="00020AF5"/>
    <w:rsid w:val="000231CE"/>
    <w:rsid w:val="000577EB"/>
    <w:rsid w:val="0007291F"/>
    <w:rsid w:val="00097095"/>
    <w:rsid w:val="000B444B"/>
    <w:rsid w:val="000C4852"/>
    <w:rsid w:val="000D26BF"/>
    <w:rsid w:val="00123128"/>
    <w:rsid w:val="00123E27"/>
    <w:rsid w:val="00127AEB"/>
    <w:rsid w:val="001409A0"/>
    <w:rsid w:val="001423DF"/>
    <w:rsid w:val="001445CE"/>
    <w:rsid w:val="00173969"/>
    <w:rsid w:val="001B31A8"/>
    <w:rsid w:val="001B3E9E"/>
    <w:rsid w:val="001B7C50"/>
    <w:rsid w:val="001C3D02"/>
    <w:rsid w:val="001E40B7"/>
    <w:rsid w:val="00202432"/>
    <w:rsid w:val="00216929"/>
    <w:rsid w:val="002208CB"/>
    <w:rsid w:val="00232824"/>
    <w:rsid w:val="00235DE8"/>
    <w:rsid w:val="002442DD"/>
    <w:rsid w:val="00255C0F"/>
    <w:rsid w:val="00265250"/>
    <w:rsid w:val="002A410C"/>
    <w:rsid w:val="002A6391"/>
    <w:rsid w:val="002C6597"/>
    <w:rsid w:val="002D77FE"/>
    <w:rsid w:val="002F357A"/>
    <w:rsid w:val="003070EA"/>
    <w:rsid w:val="00351375"/>
    <w:rsid w:val="003755D7"/>
    <w:rsid w:val="00384CEF"/>
    <w:rsid w:val="003D237B"/>
    <w:rsid w:val="003D26E0"/>
    <w:rsid w:val="003E6CC6"/>
    <w:rsid w:val="003E7F36"/>
    <w:rsid w:val="00451A78"/>
    <w:rsid w:val="00456030"/>
    <w:rsid w:val="00496AFA"/>
    <w:rsid w:val="00496FA0"/>
    <w:rsid w:val="004A4898"/>
    <w:rsid w:val="004A7299"/>
    <w:rsid w:val="004B3240"/>
    <w:rsid w:val="004B7391"/>
    <w:rsid w:val="004D094C"/>
    <w:rsid w:val="004D22FB"/>
    <w:rsid w:val="004D4F94"/>
    <w:rsid w:val="004D638B"/>
    <w:rsid w:val="004E3762"/>
    <w:rsid w:val="004F4B5C"/>
    <w:rsid w:val="005017A3"/>
    <w:rsid w:val="00514316"/>
    <w:rsid w:val="005218C5"/>
    <w:rsid w:val="005448E1"/>
    <w:rsid w:val="00547C3F"/>
    <w:rsid w:val="0055031E"/>
    <w:rsid w:val="00594CFD"/>
    <w:rsid w:val="005A4FC3"/>
    <w:rsid w:val="005B009B"/>
    <w:rsid w:val="005B1B30"/>
    <w:rsid w:val="005C15AC"/>
    <w:rsid w:val="005D2347"/>
    <w:rsid w:val="00602A67"/>
    <w:rsid w:val="006160F9"/>
    <w:rsid w:val="0062369B"/>
    <w:rsid w:val="00623B0E"/>
    <w:rsid w:val="00633745"/>
    <w:rsid w:val="00651898"/>
    <w:rsid w:val="0066025D"/>
    <w:rsid w:val="006762D8"/>
    <w:rsid w:val="0067738F"/>
    <w:rsid w:val="00683C90"/>
    <w:rsid w:val="00697CBA"/>
    <w:rsid w:val="006B5692"/>
    <w:rsid w:val="006C4439"/>
    <w:rsid w:val="006D195D"/>
    <w:rsid w:val="006E49EA"/>
    <w:rsid w:val="00712321"/>
    <w:rsid w:val="00723BCD"/>
    <w:rsid w:val="00774C4B"/>
    <w:rsid w:val="007A6E2F"/>
    <w:rsid w:val="007F06C3"/>
    <w:rsid w:val="007F2436"/>
    <w:rsid w:val="00822DDC"/>
    <w:rsid w:val="008774DA"/>
    <w:rsid w:val="008A1A1D"/>
    <w:rsid w:val="008A719A"/>
    <w:rsid w:val="008A72C7"/>
    <w:rsid w:val="008C064C"/>
    <w:rsid w:val="008D5193"/>
    <w:rsid w:val="008E0888"/>
    <w:rsid w:val="008E3279"/>
    <w:rsid w:val="00900928"/>
    <w:rsid w:val="00914CE9"/>
    <w:rsid w:val="00924B92"/>
    <w:rsid w:val="00941DEE"/>
    <w:rsid w:val="00945FBE"/>
    <w:rsid w:val="009500D5"/>
    <w:rsid w:val="00956B77"/>
    <w:rsid w:val="009608B5"/>
    <w:rsid w:val="0097348D"/>
    <w:rsid w:val="00974924"/>
    <w:rsid w:val="00981A7A"/>
    <w:rsid w:val="00992445"/>
    <w:rsid w:val="009971C9"/>
    <w:rsid w:val="009A4663"/>
    <w:rsid w:val="009B3277"/>
    <w:rsid w:val="009C46C3"/>
    <w:rsid w:val="009D5360"/>
    <w:rsid w:val="00A2018B"/>
    <w:rsid w:val="00A34635"/>
    <w:rsid w:val="00A53AA8"/>
    <w:rsid w:val="00A81019"/>
    <w:rsid w:val="00A8134F"/>
    <w:rsid w:val="00AA322E"/>
    <w:rsid w:val="00AC3304"/>
    <w:rsid w:val="00AC7F46"/>
    <w:rsid w:val="00AE0CBE"/>
    <w:rsid w:val="00AE2B19"/>
    <w:rsid w:val="00AE3C48"/>
    <w:rsid w:val="00AF18B3"/>
    <w:rsid w:val="00B127B4"/>
    <w:rsid w:val="00B12D96"/>
    <w:rsid w:val="00B165FF"/>
    <w:rsid w:val="00B42B54"/>
    <w:rsid w:val="00B47185"/>
    <w:rsid w:val="00B575A3"/>
    <w:rsid w:val="00B834F4"/>
    <w:rsid w:val="00B94123"/>
    <w:rsid w:val="00BB1836"/>
    <w:rsid w:val="00BC0947"/>
    <w:rsid w:val="00BC27B6"/>
    <w:rsid w:val="00BC3ABC"/>
    <w:rsid w:val="00BD44C5"/>
    <w:rsid w:val="00BE71D7"/>
    <w:rsid w:val="00C05466"/>
    <w:rsid w:val="00C07DE8"/>
    <w:rsid w:val="00C11004"/>
    <w:rsid w:val="00C17296"/>
    <w:rsid w:val="00C313CE"/>
    <w:rsid w:val="00C54BB6"/>
    <w:rsid w:val="00C65D06"/>
    <w:rsid w:val="00C85F04"/>
    <w:rsid w:val="00C91A71"/>
    <w:rsid w:val="00C9223C"/>
    <w:rsid w:val="00CB362C"/>
    <w:rsid w:val="00CC24ED"/>
    <w:rsid w:val="00CD6B7A"/>
    <w:rsid w:val="00CF065C"/>
    <w:rsid w:val="00D16360"/>
    <w:rsid w:val="00D20CF0"/>
    <w:rsid w:val="00D50461"/>
    <w:rsid w:val="00DB7BB4"/>
    <w:rsid w:val="00DC340A"/>
    <w:rsid w:val="00DC748D"/>
    <w:rsid w:val="00DF2F97"/>
    <w:rsid w:val="00DF64EB"/>
    <w:rsid w:val="00E20E10"/>
    <w:rsid w:val="00E25E69"/>
    <w:rsid w:val="00E526B0"/>
    <w:rsid w:val="00E52C56"/>
    <w:rsid w:val="00E5336D"/>
    <w:rsid w:val="00E728F5"/>
    <w:rsid w:val="00E87FC2"/>
    <w:rsid w:val="00EB6ED6"/>
    <w:rsid w:val="00EC1EA3"/>
    <w:rsid w:val="00ED050C"/>
    <w:rsid w:val="00EE23F6"/>
    <w:rsid w:val="00F1250C"/>
    <w:rsid w:val="00F16072"/>
    <w:rsid w:val="00F164AC"/>
    <w:rsid w:val="00F232CB"/>
    <w:rsid w:val="00F25FB6"/>
    <w:rsid w:val="00F30CA0"/>
    <w:rsid w:val="00F42CDA"/>
    <w:rsid w:val="00F51D13"/>
    <w:rsid w:val="00F76C9C"/>
    <w:rsid w:val="00FB6CF0"/>
    <w:rsid w:val="00FD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694389D"/>
  <w15:docId w15:val="{83E9B02E-4E79-4D8F-84FD-7699000AA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3279"/>
    <w:pPr>
      <w:spacing w:after="0" w:line="276" w:lineRule="auto"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link w:val="Heading1Char"/>
    <w:qFormat/>
    <w:rsid w:val="008E32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E20E1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5017A3"/>
    <w:pPr>
      <w:keepNext/>
      <w:tabs>
        <w:tab w:val="left" w:pos="-1440"/>
      </w:tabs>
      <w:spacing w:line="240" w:lineRule="auto"/>
      <w:ind w:left="720" w:hanging="720"/>
      <w:outlineLvl w:val="2"/>
    </w:pPr>
    <w:rPr>
      <w:rFonts w:ascii="Calibri" w:eastAsia="Times New Roman" w:hAnsi="Calibri" w:cs="Calibri"/>
      <w:b/>
      <w:color w:val="auto"/>
      <w:sz w:val="24"/>
    </w:rPr>
  </w:style>
  <w:style w:type="paragraph" w:styleId="Heading4">
    <w:name w:val="heading 4"/>
    <w:basedOn w:val="Normal"/>
    <w:next w:val="Normal"/>
    <w:link w:val="Heading4Char"/>
    <w:qFormat/>
    <w:rsid w:val="005017A3"/>
    <w:pPr>
      <w:keepNext/>
      <w:tabs>
        <w:tab w:val="left" w:pos="-1440"/>
      </w:tabs>
      <w:spacing w:line="240" w:lineRule="auto"/>
      <w:ind w:left="864" w:hanging="864"/>
      <w:jc w:val="both"/>
      <w:outlineLvl w:val="3"/>
    </w:pPr>
    <w:rPr>
      <w:rFonts w:ascii="Calibri" w:eastAsia="Times New Roman" w:hAnsi="Calibri" w:cs="Calibri"/>
      <w:color w:val="auto"/>
      <w:sz w:val="28"/>
    </w:rPr>
  </w:style>
  <w:style w:type="paragraph" w:styleId="Heading5">
    <w:name w:val="heading 5"/>
    <w:basedOn w:val="Normal"/>
    <w:next w:val="Normal"/>
    <w:link w:val="Heading5Char"/>
    <w:qFormat/>
    <w:rsid w:val="005017A3"/>
    <w:pPr>
      <w:keepNext/>
      <w:tabs>
        <w:tab w:val="left" w:pos="-1440"/>
      </w:tabs>
      <w:spacing w:line="240" w:lineRule="auto"/>
      <w:ind w:left="1008" w:hanging="1008"/>
      <w:jc w:val="both"/>
      <w:outlineLvl w:val="4"/>
    </w:pPr>
    <w:rPr>
      <w:rFonts w:ascii="Calibri" w:eastAsia="Times New Roman" w:hAnsi="Calibri" w:cs="Calibri"/>
      <w:color w:val="00FF00"/>
      <w:sz w:val="24"/>
    </w:rPr>
  </w:style>
  <w:style w:type="paragraph" w:styleId="Heading6">
    <w:name w:val="heading 6"/>
    <w:basedOn w:val="Normal"/>
    <w:next w:val="Normal"/>
    <w:link w:val="Heading6Char"/>
    <w:qFormat/>
    <w:rsid w:val="005017A3"/>
    <w:pPr>
      <w:keepNext/>
      <w:tabs>
        <w:tab w:val="left" w:pos="-1440"/>
      </w:tabs>
      <w:spacing w:line="240" w:lineRule="auto"/>
      <w:ind w:left="1152" w:hanging="1152"/>
      <w:jc w:val="both"/>
      <w:outlineLvl w:val="5"/>
    </w:pPr>
    <w:rPr>
      <w:rFonts w:ascii="Calibri" w:eastAsia="Times New Roman" w:hAnsi="Calibri" w:cs="Calibri"/>
      <w:color w:val="008000"/>
      <w:sz w:val="24"/>
    </w:rPr>
  </w:style>
  <w:style w:type="paragraph" w:styleId="Heading7">
    <w:name w:val="heading 7"/>
    <w:basedOn w:val="Normal"/>
    <w:next w:val="Normal"/>
    <w:link w:val="Heading7Char"/>
    <w:qFormat/>
    <w:rsid w:val="005017A3"/>
    <w:pPr>
      <w:keepNext/>
      <w:tabs>
        <w:tab w:val="left" w:pos="-1440"/>
      </w:tabs>
      <w:spacing w:line="240" w:lineRule="auto"/>
      <w:ind w:left="1296" w:hanging="1296"/>
      <w:jc w:val="both"/>
      <w:outlineLvl w:val="6"/>
    </w:pPr>
    <w:rPr>
      <w:rFonts w:ascii="Calibri" w:eastAsia="Times New Roman" w:hAnsi="Calibri" w:cs="Calibri"/>
      <w:color w:val="808000"/>
      <w:sz w:val="24"/>
    </w:rPr>
  </w:style>
  <w:style w:type="paragraph" w:styleId="Heading8">
    <w:name w:val="heading 8"/>
    <w:basedOn w:val="Normal"/>
    <w:next w:val="Normal"/>
    <w:link w:val="Heading8Char"/>
    <w:qFormat/>
    <w:rsid w:val="005017A3"/>
    <w:pPr>
      <w:keepNext/>
      <w:tabs>
        <w:tab w:val="left" w:pos="-1440"/>
      </w:tabs>
      <w:spacing w:line="240" w:lineRule="auto"/>
      <w:ind w:left="1440" w:hanging="1440"/>
      <w:jc w:val="both"/>
      <w:outlineLvl w:val="7"/>
    </w:pPr>
    <w:rPr>
      <w:rFonts w:ascii="Calibri" w:eastAsia="Times New Roman" w:hAnsi="Calibri" w:cs="Calibri"/>
      <w:color w:val="FF0000"/>
      <w:sz w:val="24"/>
    </w:rPr>
  </w:style>
  <w:style w:type="paragraph" w:styleId="Heading9">
    <w:name w:val="heading 9"/>
    <w:basedOn w:val="Normal"/>
    <w:next w:val="Normal"/>
    <w:link w:val="Heading9Char"/>
    <w:qFormat/>
    <w:rsid w:val="005017A3"/>
    <w:pPr>
      <w:keepNext/>
      <w:tabs>
        <w:tab w:val="left" w:pos="-1440"/>
      </w:tabs>
      <w:spacing w:line="240" w:lineRule="auto"/>
      <w:ind w:left="1584" w:hanging="1584"/>
      <w:jc w:val="center"/>
      <w:outlineLvl w:val="8"/>
    </w:pPr>
    <w:rPr>
      <w:rFonts w:ascii="Book Antiqua" w:eastAsia="Times New Roman" w:hAnsi="Book Antiqua" w:cs="Calibri"/>
      <w:i/>
      <w:color w:val="auto"/>
      <w:sz w:val="5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32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link w:val="ListParagraphChar"/>
    <w:uiPriority w:val="34"/>
    <w:qFormat/>
    <w:rsid w:val="008E3279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8E3279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8E3279"/>
    <w:rPr>
      <w:rFonts w:ascii="Arial" w:eastAsia="Arial" w:hAnsi="Arial" w:cs="Arial"/>
      <w:color w:val="000000"/>
    </w:rPr>
  </w:style>
  <w:style w:type="table" w:styleId="TableGrid">
    <w:name w:val="Table Grid"/>
    <w:basedOn w:val="TableNormal"/>
    <w:uiPriority w:val="39"/>
    <w:rsid w:val="008E3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E327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279"/>
    <w:rPr>
      <w:rFonts w:ascii="Arial" w:eastAsia="Arial" w:hAnsi="Arial" w:cs="Arial"/>
      <w:color w:val="000000"/>
    </w:rPr>
  </w:style>
  <w:style w:type="paragraph" w:customStyle="1" w:styleId="General1">
    <w:name w:val="General 1"/>
    <w:basedOn w:val="Normal"/>
    <w:rsid w:val="00CF065C"/>
    <w:pPr>
      <w:numPr>
        <w:numId w:val="1"/>
      </w:numPr>
      <w:spacing w:after="240" w:line="240" w:lineRule="auto"/>
      <w:jc w:val="both"/>
    </w:pPr>
    <w:rPr>
      <w:rFonts w:eastAsia="Times New Roman" w:cs="Times New Roman"/>
      <w:color w:val="auto"/>
      <w:szCs w:val="20"/>
    </w:rPr>
  </w:style>
  <w:style w:type="paragraph" w:customStyle="1" w:styleId="General2">
    <w:name w:val="General 2"/>
    <w:basedOn w:val="Normal"/>
    <w:rsid w:val="00CF065C"/>
    <w:pPr>
      <w:numPr>
        <w:ilvl w:val="1"/>
        <w:numId w:val="1"/>
      </w:numPr>
      <w:spacing w:after="240" w:line="240" w:lineRule="auto"/>
      <w:jc w:val="both"/>
    </w:pPr>
    <w:rPr>
      <w:rFonts w:eastAsia="Times New Roman" w:cs="Times New Roman"/>
      <w:color w:val="auto"/>
      <w:szCs w:val="20"/>
    </w:rPr>
  </w:style>
  <w:style w:type="paragraph" w:customStyle="1" w:styleId="General3">
    <w:name w:val="General 3"/>
    <w:basedOn w:val="Normal"/>
    <w:rsid w:val="00CF065C"/>
    <w:pPr>
      <w:numPr>
        <w:ilvl w:val="2"/>
        <w:numId w:val="1"/>
      </w:numPr>
      <w:spacing w:after="240" w:line="240" w:lineRule="auto"/>
      <w:jc w:val="both"/>
    </w:pPr>
    <w:rPr>
      <w:rFonts w:eastAsia="Times New Roman" w:cs="Times New Roman"/>
      <w:color w:val="auto"/>
      <w:szCs w:val="20"/>
    </w:rPr>
  </w:style>
  <w:style w:type="paragraph" w:customStyle="1" w:styleId="General4">
    <w:name w:val="General 4"/>
    <w:basedOn w:val="Normal"/>
    <w:rsid w:val="00CF065C"/>
    <w:pPr>
      <w:numPr>
        <w:ilvl w:val="3"/>
        <w:numId w:val="1"/>
      </w:numPr>
      <w:spacing w:after="240" w:line="240" w:lineRule="auto"/>
      <w:jc w:val="both"/>
    </w:pPr>
    <w:rPr>
      <w:rFonts w:eastAsia="Times New Roman" w:cs="Times New Roman"/>
      <w:color w:val="auto"/>
      <w:szCs w:val="20"/>
    </w:rPr>
  </w:style>
  <w:style w:type="paragraph" w:customStyle="1" w:styleId="General5">
    <w:name w:val="General 5"/>
    <w:basedOn w:val="Normal"/>
    <w:rsid w:val="00CF065C"/>
    <w:pPr>
      <w:numPr>
        <w:ilvl w:val="4"/>
        <w:numId w:val="1"/>
      </w:numPr>
      <w:tabs>
        <w:tab w:val="left" w:pos="2835"/>
      </w:tabs>
      <w:spacing w:after="240" w:line="240" w:lineRule="auto"/>
      <w:jc w:val="both"/>
    </w:pPr>
    <w:rPr>
      <w:rFonts w:eastAsia="Times New Roman" w:cs="Times New Roman"/>
      <w:color w:val="auto"/>
      <w:szCs w:val="20"/>
    </w:rPr>
  </w:style>
  <w:style w:type="paragraph" w:customStyle="1" w:styleId="GeneralInd2">
    <w:name w:val="General Ind 2"/>
    <w:basedOn w:val="Normal"/>
    <w:rsid w:val="00CF065C"/>
    <w:pPr>
      <w:numPr>
        <w:ilvl w:val="5"/>
        <w:numId w:val="1"/>
      </w:numPr>
      <w:spacing w:after="240" w:line="240" w:lineRule="auto"/>
      <w:jc w:val="both"/>
    </w:pPr>
    <w:rPr>
      <w:rFonts w:eastAsia="Times New Roman" w:cs="Times New Roman"/>
      <w:color w:val="auto"/>
      <w:szCs w:val="20"/>
    </w:rPr>
  </w:style>
  <w:style w:type="paragraph" w:customStyle="1" w:styleId="GeneralInd3">
    <w:name w:val="General Ind 3"/>
    <w:basedOn w:val="Normal"/>
    <w:rsid w:val="00CF065C"/>
    <w:pPr>
      <w:numPr>
        <w:ilvl w:val="6"/>
        <w:numId w:val="1"/>
      </w:numPr>
      <w:spacing w:after="240" w:line="240" w:lineRule="auto"/>
      <w:jc w:val="both"/>
    </w:pPr>
    <w:rPr>
      <w:rFonts w:eastAsia="Times New Roman" w:cs="Times New Roman"/>
      <w:color w:val="auto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E20E1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956B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6B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6B77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6B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6B77"/>
    <w:rPr>
      <w:rFonts w:ascii="Arial" w:eastAsia="Arial" w:hAnsi="Arial" w:cs="Arial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6B7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B77"/>
    <w:rPr>
      <w:rFonts w:ascii="Segoe UI" w:eastAsia="Arial" w:hAnsi="Segoe UI" w:cs="Segoe UI"/>
      <w:color w:val="000000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F6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rsid w:val="005017A3"/>
    <w:rPr>
      <w:rFonts w:ascii="Calibri" w:eastAsia="Times New Roman" w:hAnsi="Calibri" w:cs="Calibri"/>
      <w:b/>
      <w:sz w:val="24"/>
    </w:rPr>
  </w:style>
  <w:style w:type="character" w:customStyle="1" w:styleId="Heading4Char">
    <w:name w:val="Heading 4 Char"/>
    <w:basedOn w:val="DefaultParagraphFont"/>
    <w:link w:val="Heading4"/>
    <w:rsid w:val="005017A3"/>
    <w:rPr>
      <w:rFonts w:ascii="Calibri" w:eastAsia="Times New Roman" w:hAnsi="Calibri" w:cs="Calibri"/>
      <w:sz w:val="28"/>
    </w:rPr>
  </w:style>
  <w:style w:type="character" w:customStyle="1" w:styleId="Heading5Char">
    <w:name w:val="Heading 5 Char"/>
    <w:basedOn w:val="DefaultParagraphFont"/>
    <w:link w:val="Heading5"/>
    <w:rsid w:val="005017A3"/>
    <w:rPr>
      <w:rFonts w:ascii="Calibri" w:eastAsia="Times New Roman" w:hAnsi="Calibri" w:cs="Calibri"/>
      <w:color w:val="00FF00"/>
      <w:sz w:val="24"/>
    </w:rPr>
  </w:style>
  <w:style w:type="character" w:customStyle="1" w:styleId="Heading6Char">
    <w:name w:val="Heading 6 Char"/>
    <w:basedOn w:val="DefaultParagraphFont"/>
    <w:link w:val="Heading6"/>
    <w:rsid w:val="005017A3"/>
    <w:rPr>
      <w:rFonts w:ascii="Calibri" w:eastAsia="Times New Roman" w:hAnsi="Calibri" w:cs="Calibri"/>
      <w:color w:val="008000"/>
      <w:sz w:val="24"/>
    </w:rPr>
  </w:style>
  <w:style w:type="character" w:customStyle="1" w:styleId="Heading7Char">
    <w:name w:val="Heading 7 Char"/>
    <w:basedOn w:val="DefaultParagraphFont"/>
    <w:link w:val="Heading7"/>
    <w:rsid w:val="005017A3"/>
    <w:rPr>
      <w:rFonts w:ascii="Calibri" w:eastAsia="Times New Roman" w:hAnsi="Calibri" w:cs="Calibri"/>
      <w:color w:val="808000"/>
      <w:sz w:val="24"/>
    </w:rPr>
  </w:style>
  <w:style w:type="character" w:customStyle="1" w:styleId="Heading8Char">
    <w:name w:val="Heading 8 Char"/>
    <w:basedOn w:val="DefaultParagraphFont"/>
    <w:link w:val="Heading8"/>
    <w:rsid w:val="005017A3"/>
    <w:rPr>
      <w:rFonts w:ascii="Calibri" w:eastAsia="Times New Roman" w:hAnsi="Calibri" w:cs="Calibri"/>
      <w:color w:val="FF0000"/>
      <w:sz w:val="24"/>
    </w:rPr>
  </w:style>
  <w:style w:type="character" w:customStyle="1" w:styleId="Heading9Char">
    <w:name w:val="Heading 9 Char"/>
    <w:basedOn w:val="DefaultParagraphFont"/>
    <w:link w:val="Heading9"/>
    <w:rsid w:val="005017A3"/>
    <w:rPr>
      <w:rFonts w:ascii="Book Antiqua" w:eastAsia="Times New Roman" w:hAnsi="Book Antiqua" w:cs="Calibri"/>
      <w:i/>
      <w:sz w:val="56"/>
    </w:rPr>
  </w:style>
  <w:style w:type="character" w:styleId="PageNumber">
    <w:name w:val="page number"/>
    <w:basedOn w:val="DefaultParagraphFont"/>
    <w:rsid w:val="005017A3"/>
  </w:style>
  <w:style w:type="paragraph" w:styleId="BodyTextIndent">
    <w:name w:val="Body Text Indent"/>
    <w:basedOn w:val="Normal"/>
    <w:link w:val="BodyTextIndentChar"/>
    <w:rsid w:val="005017A3"/>
    <w:pPr>
      <w:tabs>
        <w:tab w:val="left" w:pos="-1440"/>
      </w:tabs>
      <w:spacing w:line="240" w:lineRule="auto"/>
      <w:ind w:left="1134"/>
      <w:jc w:val="both"/>
    </w:pPr>
    <w:rPr>
      <w:rFonts w:ascii="Book Antiqua" w:eastAsia="Times New Roman" w:hAnsi="Book Antiqua" w:cs="Calibri"/>
      <w:i/>
      <w:color w:val="auto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5017A3"/>
    <w:rPr>
      <w:rFonts w:ascii="Book Antiqua" w:eastAsia="Times New Roman" w:hAnsi="Book Antiqua" w:cs="Calibri"/>
      <w:i/>
      <w:lang w:val="en-US"/>
    </w:rPr>
  </w:style>
  <w:style w:type="paragraph" w:styleId="BodyText">
    <w:name w:val="Body Text"/>
    <w:basedOn w:val="Normal"/>
    <w:link w:val="BodyTextChar"/>
    <w:rsid w:val="005017A3"/>
    <w:pPr>
      <w:tabs>
        <w:tab w:val="left" w:pos="-1440"/>
        <w:tab w:val="left" w:pos="567"/>
      </w:tabs>
      <w:spacing w:line="240" w:lineRule="auto"/>
      <w:jc w:val="both"/>
    </w:pPr>
    <w:rPr>
      <w:rFonts w:ascii="Calibri" w:eastAsia="Times New Roman" w:hAnsi="Calibri" w:cs="Calibri"/>
      <w:color w:val="auto"/>
      <w:sz w:val="24"/>
    </w:rPr>
  </w:style>
  <w:style w:type="character" w:customStyle="1" w:styleId="BodyTextChar">
    <w:name w:val="Body Text Char"/>
    <w:basedOn w:val="DefaultParagraphFont"/>
    <w:link w:val="BodyText"/>
    <w:rsid w:val="005017A3"/>
    <w:rPr>
      <w:rFonts w:ascii="Calibri" w:eastAsia="Times New Roman" w:hAnsi="Calibri" w:cs="Calibri"/>
      <w:sz w:val="24"/>
    </w:rPr>
  </w:style>
  <w:style w:type="paragraph" w:styleId="TOC2">
    <w:name w:val="toc 2"/>
    <w:basedOn w:val="Normal"/>
    <w:autoRedefine/>
    <w:uiPriority w:val="39"/>
    <w:rsid w:val="001B7C50"/>
    <w:pPr>
      <w:tabs>
        <w:tab w:val="left" w:pos="709"/>
        <w:tab w:val="right" w:leader="dot" w:pos="9019"/>
      </w:tabs>
      <w:spacing w:before="120"/>
      <w:ind w:left="284" w:hanging="220"/>
    </w:pPr>
    <w:rPr>
      <w:rFonts w:asciiTheme="minorHAnsi" w:hAnsiTheme="minorHAnsi" w:cstheme="minorHAnsi"/>
      <w:b/>
      <w:bCs/>
    </w:rPr>
  </w:style>
  <w:style w:type="paragraph" w:styleId="TOC1">
    <w:name w:val="toc 1"/>
    <w:basedOn w:val="Normal"/>
    <w:autoRedefine/>
    <w:uiPriority w:val="39"/>
    <w:rsid w:val="001B7C50"/>
    <w:pPr>
      <w:tabs>
        <w:tab w:val="left" w:pos="660"/>
        <w:tab w:val="right" w:leader="dot" w:pos="9019"/>
      </w:tabs>
      <w:spacing w:before="120"/>
    </w:pPr>
    <w:rPr>
      <w:rFonts w:asciiTheme="minorHAnsi" w:hAnsiTheme="minorHAnsi" w:cstheme="minorHAnsi"/>
      <w:b/>
      <w:bCs/>
      <w:i/>
      <w:iCs/>
      <w:sz w:val="24"/>
      <w:szCs w:val="24"/>
    </w:rPr>
  </w:style>
  <w:style w:type="paragraph" w:customStyle="1" w:styleId="DefaultText">
    <w:name w:val="Default Text"/>
    <w:basedOn w:val="Normal"/>
    <w:rsid w:val="005017A3"/>
    <w:pPr>
      <w:spacing w:line="240" w:lineRule="auto"/>
    </w:pPr>
    <w:rPr>
      <w:rFonts w:ascii="Times New Roman" w:eastAsia="Times New Roman" w:hAnsi="Times New Roman" w:cs="Times New Roman"/>
      <w:noProof/>
      <w:color w:val="auto"/>
      <w:sz w:val="24"/>
      <w:szCs w:val="20"/>
      <w:lang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A34635"/>
    <w:pPr>
      <w:ind w:left="440"/>
    </w:pPr>
    <w:rPr>
      <w:rFonts w:asciiTheme="minorHAnsi" w:hAnsiTheme="minorHAns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A34635"/>
    <w:pPr>
      <w:ind w:left="66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A34635"/>
    <w:pPr>
      <w:ind w:left="88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A34635"/>
    <w:pPr>
      <w:ind w:left="11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A34635"/>
    <w:pPr>
      <w:ind w:left="132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A34635"/>
    <w:pPr>
      <w:ind w:left="154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A34635"/>
    <w:pPr>
      <w:ind w:left="1760"/>
    </w:pPr>
    <w:rPr>
      <w:rFonts w:asciiTheme="minorHAnsi" w:hAnsiTheme="minorHAnsi" w:cstheme="minorHAnsi"/>
      <w:sz w:val="20"/>
      <w:szCs w:val="20"/>
    </w:rPr>
  </w:style>
  <w:style w:type="character" w:customStyle="1" w:styleId="ListParagraphChar">
    <w:name w:val="List Paragraph Char"/>
    <w:link w:val="ListParagraph"/>
    <w:uiPriority w:val="34"/>
    <w:rsid w:val="00127AEB"/>
    <w:rPr>
      <w:rFonts w:ascii="Arial" w:eastAsia="Arial" w:hAnsi="Arial" w:cs="Arial"/>
      <w:color w:val="000000"/>
    </w:rPr>
  </w:style>
  <w:style w:type="paragraph" w:styleId="TOCHeading">
    <w:name w:val="TOC Heading"/>
    <w:basedOn w:val="Heading1"/>
    <w:next w:val="Normal"/>
    <w:uiPriority w:val="39"/>
    <w:unhideWhenUsed/>
    <w:qFormat/>
    <w:rsid w:val="001B7C50"/>
    <w:pPr>
      <w:spacing w:before="480"/>
      <w:outlineLvl w:val="9"/>
    </w:pPr>
    <w:rPr>
      <w:b/>
      <w:bCs/>
      <w:sz w:val="28"/>
      <w:szCs w:val="28"/>
      <w:lang w:val="en-US"/>
    </w:rPr>
  </w:style>
  <w:style w:type="character" w:styleId="Hyperlink">
    <w:name w:val="Hyperlink"/>
    <w:basedOn w:val="DefaultParagraphFont"/>
    <w:uiPriority w:val="99"/>
    <w:unhideWhenUsed/>
    <w:rsid w:val="001B7C50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2D77FE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D77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2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0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01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295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4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75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56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82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91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9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6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31D28F6-168B-47D8-88E0-F5DE89D9E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644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Bevan</dc:creator>
  <cp:keywords/>
  <dc:description/>
  <cp:lastModifiedBy>Natalie Morhen</cp:lastModifiedBy>
  <cp:revision>4</cp:revision>
  <cp:lastPrinted>2025-12-10T10:24:00Z</cp:lastPrinted>
  <dcterms:created xsi:type="dcterms:W3CDTF">2026-02-04T13:07:00Z</dcterms:created>
  <dcterms:modified xsi:type="dcterms:W3CDTF">2026-02-04T13:10:00Z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7414c16b07e2270f383ab4c49b9ed7dcd6dae8ded5645d615142b097e30130ea</vt:lpwstr>
  </property>
</Properties>
</file>