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E9C40" w14:textId="2B096EB7" w:rsidR="00A620DE" w:rsidRPr="00314DC2" w:rsidRDefault="00A620DE" w:rsidP="00A620DE">
      <w:pPr>
        <w:spacing w:before="100" w:beforeAutospacing="1" w:after="100" w:afterAutospacing="1"/>
        <w:ind w:left="720"/>
        <w:jc w:val="center"/>
        <w:rPr>
          <w:rFonts w:eastAsia="Times New Roman"/>
          <w:b/>
          <w:color w:val="auto"/>
          <w:u w:val="single"/>
          <w:lang w:val="en-US" w:eastAsia="en-GB"/>
        </w:rPr>
      </w:pPr>
      <w:r w:rsidRPr="00314DC2">
        <w:rPr>
          <w:rFonts w:eastAsia="Times New Roman"/>
          <w:b/>
          <w:color w:val="auto"/>
          <w:u w:val="single"/>
          <w:lang w:val="en-US" w:eastAsia="en-GB"/>
        </w:rPr>
        <w:t xml:space="preserve">Job Description – </w:t>
      </w:r>
      <w:r w:rsidR="00526D7B">
        <w:rPr>
          <w:rFonts w:eastAsia="Times New Roman"/>
          <w:b/>
          <w:color w:val="auto"/>
          <w:u w:val="single"/>
          <w:lang w:val="en-US" w:eastAsia="en-GB"/>
        </w:rPr>
        <w:t>Group Finance Director</w:t>
      </w:r>
    </w:p>
    <w:p w14:paraId="6ADD0569" w14:textId="6F2F2CEC" w:rsidR="00A620DE" w:rsidRPr="00314DC2" w:rsidRDefault="00A620DE" w:rsidP="00A620DE">
      <w:pPr>
        <w:spacing w:before="100" w:beforeAutospacing="1" w:after="100" w:afterAutospacing="1"/>
        <w:ind w:left="720"/>
        <w:rPr>
          <w:rFonts w:eastAsia="Times New Roman"/>
          <w:b/>
          <w:color w:val="auto"/>
          <w:lang w:val="en-US" w:eastAsia="en-GB"/>
        </w:rPr>
      </w:pPr>
      <w:r w:rsidRPr="00314DC2">
        <w:rPr>
          <w:rFonts w:eastAsia="Times New Roman"/>
          <w:b/>
          <w:color w:val="auto"/>
          <w:lang w:val="en-US" w:eastAsia="en-GB"/>
        </w:rPr>
        <w:t xml:space="preserve">Key Objectives &amp; Purpose </w:t>
      </w:r>
    </w:p>
    <w:p w14:paraId="3C2575E5" w14:textId="2AE0B5CE" w:rsidR="00A620DE" w:rsidRPr="00314DC2" w:rsidRDefault="00750903" w:rsidP="00A620DE">
      <w:pPr>
        <w:pStyle w:val="ListParagraph"/>
        <w:numPr>
          <w:ilvl w:val="0"/>
          <w:numId w:val="33"/>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 xml:space="preserve">Lead all financial planning, analysis and reporting for </w:t>
      </w:r>
      <w:proofErr w:type="spellStart"/>
      <w:r w:rsidR="00E36609" w:rsidRPr="00314DC2">
        <w:rPr>
          <w:rFonts w:eastAsia="Times New Roman"/>
          <w:color w:val="auto"/>
          <w:lang w:eastAsia="en-GB"/>
        </w:rPr>
        <w:t>veSpace</w:t>
      </w:r>
      <w:proofErr w:type="spellEnd"/>
      <w:r w:rsidR="00A620DE" w:rsidRPr="00314DC2">
        <w:rPr>
          <w:rFonts w:eastAsia="Times New Roman"/>
          <w:color w:val="auto"/>
          <w:lang w:eastAsia="en-GB"/>
        </w:rPr>
        <w:t xml:space="preserve"> International</w:t>
      </w:r>
    </w:p>
    <w:p w14:paraId="590DA7A4" w14:textId="1839744B" w:rsidR="00750903" w:rsidRPr="00314DC2" w:rsidRDefault="00750903" w:rsidP="00A620DE">
      <w:pPr>
        <w:pStyle w:val="ListParagraph"/>
        <w:numPr>
          <w:ilvl w:val="0"/>
          <w:numId w:val="33"/>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 xml:space="preserve">Post-acquisition integration of all businesses to ensure effective </w:t>
      </w:r>
      <w:r w:rsidR="005C5770" w:rsidRPr="00314DC2">
        <w:rPr>
          <w:rFonts w:eastAsia="Times New Roman"/>
          <w:color w:val="auto"/>
          <w:lang w:eastAsia="en-GB"/>
        </w:rPr>
        <w:t xml:space="preserve">systems, </w:t>
      </w:r>
      <w:r w:rsidRPr="00314DC2">
        <w:rPr>
          <w:rFonts w:eastAsia="Times New Roman"/>
          <w:color w:val="auto"/>
          <w:lang w:eastAsia="en-GB"/>
        </w:rPr>
        <w:t>processes and appropriate and timely group reporting</w:t>
      </w:r>
    </w:p>
    <w:p w14:paraId="1DAF28FC" w14:textId="11C8E3FA" w:rsidR="002508F4" w:rsidRPr="00314DC2" w:rsidRDefault="002508F4" w:rsidP="00A620DE">
      <w:pPr>
        <w:pStyle w:val="ListParagraph"/>
        <w:numPr>
          <w:ilvl w:val="0"/>
          <w:numId w:val="33"/>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Collaborate with cross functional teams across the business to optimise resource allocation and profitability</w:t>
      </w:r>
    </w:p>
    <w:p w14:paraId="270084B8" w14:textId="3F8C9234" w:rsidR="00A620DE" w:rsidRPr="00314DC2" w:rsidRDefault="002508F4" w:rsidP="004714A0">
      <w:pPr>
        <w:pStyle w:val="ListParagraph"/>
        <w:numPr>
          <w:ilvl w:val="0"/>
          <w:numId w:val="33"/>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 xml:space="preserve">Lead </w:t>
      </w:r>
      <w:r w:rsidR="004714A0" w:rsidRPr="00314DC2">
        <w:rPr>
          <w:rFonts w:eastAsia="Times New Roman"/>
          <w:color w:val="auto"/>
          <w:lang w:eastAsia="en-GB"/>
        </w:rPr>
        <w:t>the finance team to ensure they maintain sound financial systems and process and produce accurate, reliable and timely financial information that informs business decision making</w:t>
      </w:r>
    </w:p>
    <w:p w14:paraId="726CD144" w14:textId="68553E37" w:rsidR="00A620DE" w:rsidRPr="00314DC2" w:rsidRDefault="00A620DE" w:rsidP="00A620DE">
      <w:pPr>
        <w:pStyle w:val="ListParagraph"/>
        <w:numPr>
          <w:ilvl w:val="0"/>
          <w:numId w:val="33"/>
        </w:numPr>
        <w:spacing w:before="100" w:beforeAutospacing="1" w:after="100" w:afterAutospacing="1" w:line="240" w:lineRule="auto"/>
        <w:rPr>
          <w:rFonts w:eastAsia="Times New Roman"/>
          <w:color w:val="auto"/>
          <w:lang w:val="en-US" w:eastAsia="en-GB"/>
        </w:rPr>
      </w:pPr>
      <w:r w:rsidRPr="00314DC2">
        <w:rPr>
          <w:rFonts w:eastAsia="Times New Roman"/>
          <w:color w:val="auto"/>
          <w:lang w:val="en-US" w:eastAsia="en-GB"/>
        </w:rPr>
        <w:t>To be part of the S</w:t>
      </w:r>
      <w:r w:rsidR="00314DC2" w:rsidRPr="00314DC2">
        <w:rPr>
          <w:rFonts w:eastAsia="Times New Roman"/>
          <w:color w:val="auto"/>
          <w:lang w:val="en-US" w:eastAsia="en-GB"/>
        </w:rPr>
        <w:t>E</w:t>
      </w:r>
      <w:r w:rsidRPr="00314DC2">
        <w:rPr>
          <w:rFonts w:eastAsia="Times New Roman"/>
          <w:color w:val="auto"/>
          <w:lang w:val="en-US" w:eastAsia="en-GB"/>
        </w:rPr>
        <w:t xml:space="preserve">T (Senior </w:t>
      </w:r>
      <w:r w:rsidR="00314DC2" w:rsidRPr="00314DC2">
        <w:rPr>
          <w:rFonts w:eastAsia="Times New Roman"/>
          <w:color w:val="auto"/>
          <w:lang w:val="en-US" w:eastAsia="en-GB"/>
        </w:rPr>
        <w:t xml:space="preserve">Executive </w:t>
      </w:r>
      <w:r w:rsidRPr="00314DC2">
        <w:rPr>
          <w:rFonts w:eastAsia="Times New Roman"/>
          <w:color w:val="auto"/>
          <w:lang w:val="en-US" w:eastAsia="en-GB"/>
        </w:rPr>
        <w:t>Team) and contribute to drive the business forward over the coming 5 years as per the business plan</w:t>
      </w:r>
    </w:p>
    <w:p w14:paraId="53A50D6C" w14:textId="77777777" w:rsidR="00A620DE" w:rsidRPr="00314DC2" w:rsidRDefault="00A620DE" w:rsidP="00A620DE">
      <w:pPr>
        <w:spacing w:before="100" w:beforeAutospacing="1" w:after="100" w:afterAutospacing="1"/>
        <w:ind w:left="720"/>
        <w:rPr>
          <w:rFonts w:eastAsia="Times New Roman"/>
          <w:b/>
          <w:color w:val="auto"/>
          <w:lang w:val="en-US" w:eastAsia="en-GB"/>
        </w:rPr>
      </w:pPr>
      <w:r w:rsidRPr="00314DC2">
        <w:rPr>
          <w:color w:val="auto"/>
          <w:lang w:val="en-US" w:eastAsia="en-GB"/>
        </w:rPr>
        <w:t> </w:t>
      </w:r>
      <w:r w:rsidRPr="00314DC2">
        <w:rPr>
          <w:rFonts w:eastAsia="Times New Roman"/>
          <w:b/>
          <w:color w:val="auto"/>
          <w:lang w:val="en-US" w:eastAsia="en-GB"/>
        </w:rPr>
        <w:t>Role Responsibilities</w:t>
      </w:r>
    </w:p>
    <w:p w14:paraId="156D95F5" w14:textId="003A2C66" w:rsidR="00BC1D00" w:rsidRPr="00314DC2" w:rsidRDefault="00BC1D00" w:rsidP="00A620DE">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 xml:space="preserve">Integrating the financial management and reporting of </w:t>
      </w:r>
      <w:r w:rsidR="00A212C5" w:rsidRPr="00314DC2">
        <w:rPr>
          <w:rFonts w:eastAsia="Times New Roman"/>
          <w:color w:val="auto"/>
          <w:lang w:eastAsia="en-GB"/>
        </w:rPr>
        <w:t>all</w:t>
      </w:r>
      <w:r w:rsidR="00BB6C9B" w:rsidRPr="00314DC2">
        <w:rPr>
          <w:rFonts w:eastAsia="Times New Roman"/>
          <w:color w:val="auto"/>
          <w:lang w:eastAsia="en-GB"/>
        </w:rPr>
        <w:t xml:space="preserve"> </w:t>
      </w:r>
      <w:r w:rsidR="008A6A3E" w:rsidRPr="00314DC2">
        <w:rPr>
          <w:rFonts w:eastAsia="Times New Roman"/>
          <w:color w:val="auto"/>
          <w:lang w:eastAsia="en-GB"/>
        </w:rPr>
        <w:t>acquisitions</w:t>
      </w:r>
    </w:p>
    <w:p w14:paraId="7D252FF4" w14:textId="60877E58" w:rsidR="00A620DE" w:rsidRPr="00314DC2" w:rsidRDefault="00BC1D00" w:rsidP="00F74A3C">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Reviewing the existing finance systems and processes</w:t>
      </w:r>
      <w:r w:rsidR="00BB6C9B" w:rsidRPr="00314DC2">
        <w:rPr>
          <w:rFonts w:eastAsia="Times New Roman"/>
          <w:color w:val="auto"/>
          <w:lang w:eastAsia="en-GB"/>
        </w:rPr>
        <w:t xml:space="preserve"> to </w:t>
      </w:r>
      <w:r w:rsidRPr="00314DC2">
        <w:rPr>
          <w:rFonts w:eastAsia="Times New Roman"/>
          <w:color w:val="auto"/>
          <w:lang w:eastAsia="en-GB"/>
        </w:rPr>
        <w:t xml:space="preserve">identify and implement improvements </w:t>
      </w:r>
      <w:r w:rsidR="00BB6C9B" w:rsidRPr="00314DC2">
        <w:rPr>
          <w:rFonts w:eastAsia="Times New Roman"/>
          <w:color w:val="auto"/>
          <w:lang w:eastAsia="en-GB"/>
        </w:rPr>
        <w:t xml:space="preserve">that will ensure </w:t>
      </w:r>
      <w:r w:rsidR="00314DC2" w:rsidRPr="00314DC2">
        <w:rPr>
          <w:rFonts w:eastAsia="Times New Roman"/>
          <w:color w:val="auto"/>
          <w:lang w:eastAsia="en-GB"/>
        </w:rPr>
        <w:t xml:space="preserve">the </w:t>
      </w:r>
      <w:r w:rsidRPr="00314DC2">
        <w:rPr>
          <w:rFonts w:eastAsia="Times New Roman"/>
          <w:color w:val="auto"/>
          <w:lang w:eastAsia="en-GB"/>
        </w:rPr>
        <w:t>accuracy of data and timely and appropriate reporting</w:t>
      </w:r>
    </w:p>
    <w:p w14:paraId="011231B9" w14:textId="00D83C79" w:rsidR="000002A7" w:rsidRPr="00314DC2" w:rsidRDefault="000002A7" w:rsidP="00A620DE">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 xml:space="preserve">Work with </w:t>
      </w:r>
      <w:r w:rsidR="00F74A3C" w:rsidRPr="00314DC2">
        <w:rPr>
          <w:rFonts w:eastAsia="Times New Roman"/>
          <w:color w:val="auto"/>
          <w:lang w:eastAsia="en-GB"/>
        </w:rPr>
        <w:t>key staff across the business to produce a robust annual budget for each company and the group and produce reforecasts as required</w:t>
      </w:r>
    </w:p>
    <w:p w14:paraId="05147868" w14:textId="2EBC18DA" w:rsidR="000002A7" w:rsidRPr="00314DC2" w:rsidRDefault="000002A7" w:rsidP="00A620DE">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 xml:space="preserve">Ensuring the production of high-quality </w:t>
      </w:r>
      <w:r w:rsidR="00A620DE" w:rsidRPr="00314DC2">
        <w:rPr>
          <w:rFonts w:eastAsia="Times New Roman"/>
          <w:color w:val="auto"/>
          <w:lang w:eastAsia="en-GB"/>
        </w:rPr>
        <w:t xml:space="preserve">monthly management </w:t>
      </w:r>
      <w:r w:rsidRPr="00314DC2">
        <w:rPr>
          <w:rFonts w:eastAsia="Times New Roman"/>
          <w:color w:val="auto"/>
          <w:lang w:eastAsia="en-GB"/>
        </w:rPr>
        <w:t>accounts and financial information for the group, including appropriate KPI information</w:t>
      </w:r>
    </w:p>
    <w:p w14:paraId="1FB0F9FF" w14:textId="5062D3DA" w:rsidR="000002A7" w:rsidRPr="00314DC2" w:rsidRDefault="000002A7" w:rsidP="000002A7">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Comparing monthly performance with operating plans, budgets and forecasts and interpreting the results of operations to the senior leadership team</w:t>
      </w:r>
    </w:p>
    <w:p w14:paraId="1C035A03" w14:textId="65FF91BF" w:rsidR="0020312A" w:rsidRPr="00314DC2" w:rsidRDefault="0020312A" w:rsidP="000002A7">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 xml:space="preserve">Establishing appropriate systems for </w:t>
      </w:r>
      <w:r w:rsidR="008A6A3E" w:rsidRPr="00314DC2">
        <w:rPr>
          <w:rFonts w:eastAsia="Times New Roman"/>
          <w:color w:val="auto"/>
          <w:lang w:eastAsia="en-GB"/>
        </w:rPr>
        <w:t>managing</w:t>
      </w:r>
      <w:r w:rsidRPr="00314DC2">
        <w:rPr>
          <w:rFonts w:eastAsia="Times New Roman"/>
          <w:color w:val="auto"/>
          <w:lang w:eastAsia="en-GB"/>
        </w:rPr>
        <w:t xml:space="preserve"> and reporting cashflow to maximise liquidity and minimise risk</w:t>
      </w:r>
    </w:p>
    <w:p w14:paraId="2465DF9D" w14:textId="77777777" w:rsidR="0020312A" w:rsidRPr="00314DC2" w:rsidRDefault="000002A7" w:rsidP="000002A7">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 xml:space="preserve">Completing </w:t>
      </w:r>
      <w:r w:rsidR="00A620DE" w:rsidRPr="00314DC2">
        <w:rPr>
          <w:rFonts w:eastAsia="Times New Roman"/>
          <w:color w:val="auto"/>
          <w:lang w:eastAsia="en-GB"/>
        </w:rPr>
        <w:t xml:space="preserve">year-end </w:t>
      </w:r>
      <w:r w:rsidRPr="00314DC2">
        <w:rPr>
          <w:rFonts w:eastAsia="Times New Roman"/>
          <w:color w:val="auto"/>
          <w:lang w:eastAsia="en-GB"/>
        </w:rPr>
        <w:t xml:space="preserve">company and consolidated </w:t>
      </w:r>
      <w:r w:rsidR="00A620DE" w:rsidRPr="00314DC2">
        <w:rPr>
          <w:rFonts w:eastAsia="Times New Roman"/>
          <w:color w:val="auto"/>
          <w:lang w:eastAsia="en-GB"/>
        </w:rPr>
        <w:t>financial statement</w:t>
      </w:r>
      <w:r w:rsidR="0020312A" w:rsidRPr="00314DC2">
        <w:rPr>
          <w:rFonts w:eastAsia="Times New Roman"/>
          <w:color w:val="auto"/>
          <w:lang w:eastAsia="en-GB"/>
        </w:rPr>
        <w:t>s</w:t>
      </w:r>
    </w:p>
    <w:p w14:paraId="762E1063" w14:textId="04758D65" w:rsidR="00A620DE" w:rsidRPr="00314DC2" w:rsidRDefault="0020312A" w:rsidP="000002A7">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Overseeing the</w:t>
      </w:r>
      <w:r w:rsidR="000002A7" w:rsidRPr="00314DC2">
        <w:rPr>
          <w:rFonts w:eastAsia="Times New Roman"/>
          <w:color w:val="auto"/>
          <w:lang w:eastAsia="en-GB"/>
        </w:rPr>
        <w:t xml:space="preserve"> production of all supporting schedules for the annual audit</w:t>
      </w:r>
      <w:r w:rsidRPr="00314DC2">
        <w:rPr>
          <w:rFonts w:eastAsia="Times New Roman"/>
          <w:color w:val="auto"/>
          <w:lang w:eastAsia="en-GB"/>
        </w:rPr>
        <w:t xml:space="preserve"> and liaising with the external auditors to ensure they </w:t>
      </w:r>
      <w:r w:rsidR="00A212C5" w:rsidRPr="00314DC2">
        <w:rPr>
          <w:rFonts w:eastAsia="Times New Roman"/>
          <w:color w:val="auto"/>
          <w:lang w:eastAsia="en-GB"/>
        </w:rPr>
        <w:t xml:space="preserve">can </w:t>
      </w:r>
      <w:r w:rsidRPr="00314DC2">
        <w:rPr>
          <w:rFonts w:eastAsia="Times New Roman"/>
          <w:color w:val="auto"/>
          <w:lang w:eastAsia="en-GB"/>
        </w:rPr>
        <w:t>complete the audit in a timely fashion</w:t>
      </w:r>
    </w:p>
    <w:p w14:paraId="60379F1F" w14:textId="4CC71775" w:rsidR="00A620DE" w:rsidRPr="00314DC2" w:rsidRDefault="00F74A3C" w:rsidP="00A620DE">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Contributing to strategic business planning</w:t>
      </w:r>
      <w:r w:rsidR="0020312A" w:rsidRPr="00314DC2">
        <w:rPr>
          <w:rFonts w:eastAsia="Times New Roman"/>
          <w:color w:val="auto"/>
          <w:lang w:eastAsia="en-GB"/>
        </w:rPr>
        <w:t xml:space="preserve"> and supporting future acquisition activity</w:t>
      </w:r>
    </w:p>
    <w:p w14:paraId="4EF10DF1" w14:textId="047B7C80" w:rsidR="00F74A3C" w:rsidRPr="00314DC2" w:rsidRDefault="00F74A3C" w:rsidP="00A620DE">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Leading the finance function to ensure the staff have the relevant skills to meet the needs of the business and are supported and developed so they can contribute to the best of their ability</w:t>
      </w:r>
    </w:p>
    <w:p w14:paraId="4A70C1C9" w14:textId="2EC33425" w:rsidR="00A620DE" w:rsidRPr="00314DC2" w:rsidRDefault="0020312A" w:rsidP="00A620DE">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Safeguarding</w:t>
      </w:r>
      <w:r w:rsidR="00A620DE" w:rsidRPr="00314DC2">
        <w:rPr>
          <w:rFonts w:eastAsia="Times New Roman"/>
          <w:color w:val="auto"/>
          <w:lang w:eastAsia="en-GB"/>
        </w:rPr>
        <w:t xml:space="preserve"> the assets of the business </w:t>
      </w:r>
      <w:r w:rsidRPr="00314DC2">
        <w:rPr>
          <w:rFonts w:eastAsia="Times New Roman"/>
          <w:color w:val="auto"/>
          <w:lang w:eastAsia="en-GB"/>
        </w:rPr>
        <w:t>by</w:t>
      </w:r>
      <w:r w:rsidR="00A620DE" w:rsidRPr="00314DC2">
        <w:rPr>
          <w:rFonts w:eastAsia="Times New Roman"/>
          <w:color w:val="auto"/>
          <w:lang w:eastAsia="en-GB"/>
        </w:rPr>
        <w:t xml:space="preserve"> </w:t>
      </w:r>
      <w:r w:rsidRPr="00314DC2">
        <w:rPr>
          <w:rFonts w:eastAsia="Times New Roman"/>
          <w:color w:val="auto"/>
          <w:lang w:eastAsia="en-GB"/>
        </w:rPr>
        <w:t>implementing an appropriate system of i</w:t>
      </w:r>
      <w:r w:rsidR="00A620DE" w:rsidRPr="00314DC2">
        <w:rPr>
          <w:rFonts w:eastAsia="Times New Roman"/>
          <w:color w:val="auto"/>
          <w:lang w:eastAsia="en-GB"/>
        </w:rPr>
        <w:t>nternal control</w:t>
      </w:r>
      <w:r w:rsidRPr="00314DC2">
        <w:rPr>
          <w:rFonts w:eastAsia="Times New Roman"/>
          <w:color w:val="auto"/>
          <w:lang w:eastAsia="en-GB"/>
        </w:rPr>
        <w:t>s</w:t>
      </w:r>
      <w:r w:rsidR="00A620DE" w:rsidRPr="00314DC2">
        <w:rPr>
          <w:rFonts w:eastAsia="Times New Roman"/>
          <w:color w:val="auto"/>
          <w:lang w:eastAsia="en-GB"/>
        </w:rPr>
        <w:t xml:space="preserve"> and </w:t>
      </w:r>
      <w:r w:rsidRPr="00314DC2">
        <w:rPr>
          <w:rFonts w:eastAsia="Times New Roman"/>
          <w:color w:val="auto"/>
          <w:lang w:eastAsia="en-GB"/>
        </w:rPr>
        <w:t>suitable</w:t>
      </w:r>
      <w:r w:rsidR="00A620DE" w:rsidRPr="00314DC2">
        <w:rPr>
          <w:rFonts w:eastAsia="Times New Roman"/>
          <w:color w:val="auto"/>
          <w:lang w:eastAsia="en-GB"/>
        </w:rPr>
        <w:t xml:space="preserve"> insurance cover</w:t>
      </w:r>
    </w:p>
    <w:p w14:paraId="1C36A4FB" w14:textId="13176246" w:rsidR="00A620DE" w:rsidRPr="00314DC2" w:rsidRDefault="00A212C5" w:rsidP="00A620DE">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 xml:space="preserve">Ensuring all business taxes are correctly calculated and paid over </w:t>
      </w:r>
      <w:r w:rsidR="00A620DE" w:rsidRPr="00314DC2">
        <w:rPr>
          <w:rFonts w:eastAsia="Times New Roman"/>
          <w:color w:val="auto"/>
          <w:lang w:eastAsia="en-GB"/>
        </w:rPr>
        <w:t xml:space="preserve">to avoid interest </w:t>
      </w:r>
      <w:r w:rsidRPr="00314DC2">
        <w:rPr>
          <w:rFonts w:eastAsia="Times New Roman"/>
          <w:color w:val="auto"/>
          <w:lang w:eastAsia="en-GB"/>
        </w:rPr>
        <w:t>and</w:t>
      </w:r>
      <w:r w:rsidR="00A620DE" w:rsidRPr="00314DC2">
        <w:rPr>
          <w:rFonts w:eastAsia="Times New Roman"/>
          <w:color w:val="auto"/>
          <w:lang w:eastAsia="en-GB"/>
        </w:rPr>
        <w:t xml:space="preserve"> penalties.</w:t>
      </w:r>
    </w:p>
    <w:p w14:paraId="4B82A607" w14:textId="77777777" w:rsidR="00A620DE" w:rsidRPr="00314DC2" w:rsidRDefault="00A620DE" w:rsidP="00A620DE">
      <w:pPr>
        <w:numPr>
          <w:ilvl w:val="0"/>
          <w:numId w:val="32"/>
        </w:numPr>
        <w:spacing w:before="100" w:beforeAutospacing="1" w:after="100" w:afterAutospacing="1" w:line="240" w:lineRule="auto"/>
        <w:rPr>
          <w:rFonts w:eastAsia="Times New Roman"/>
          <w:color w:val="auto"/>
          <w:lang w:eastAsia="en-GB"/>
        </w:rPr>
      </w:pPr>
      <w:r w:rsidRPr="00314DC2">
        <w:rPr>
          <w:rFonts w:eastAsia="Times New Roman"/>
          <w:color w:val="auto"/>
          <w:lang w:eastAsia="en-GB"/>
        </w:rPr>
        <w:t>Providing commercial support for negotiations and discussions with clients, venues and partners.</w:t>
      </w:r>
    </w:p>
    <w:p w14:paraId="681FCBEA" w14:textId="77777777" w:rsidR="008A6A3E" w:rsidRPr="00314DC2" w:rsidRDefault="008A6A3E">
      <w:pPr>
        <w:spacing w:after="160" w:line="259" w:lineRule="auto"/>
        <w:rPr>
          <w:rFonts w:eastAsia="Times New Roman"/>
          <w:b/>
          <w:color w:val="auto"/>
          <w:lang w:val="en-US" w:eastAsia="en-GB"/>
        </w:rPr>
      </w:pPr>
      <w:r w:rsidRPr="00314DC2">
        <w:rPr>
          <w:rFonts w:eastAsia="Times New Roman"/>
          <w:b/>
          <w:color w:val="auto"/>
          <w:lang w:val="en-US" w:eastAsia="en-GB"/>
        </w:rPr>
        <w:br w:type="page"/>
      </w:r>
    </w:p>
    <w:p w14:paraId="4823B01F" w14:textId="48F65BD1" w:rsidR="008A6A3E" w:rsidRPr="00314DC2" w:rsidRDefault="008A6A3E" w:rsidP="00A620DE">
      <w:pPr>
        <w:spacing w:before="100" w:beforeAutospacing="1" w:after="100" w:afterAutospacing="1"/>
        <w:rPr>
          <w:rFonts w:eastAsia="Times New Roman"/>
          <w:b/>
          <w:color w:val="auto"/>
          <w:lang w:val="en-US" w:eastAsia="en-GB"/>
        </w:rPr>
      </w:pPr>
      <w:r w:rsidRPr="00314DC2">
        <w:rPr>
          <w:rFonts w:eastAsia="Times New Roman"/>
          <w:b/>
          <w:color w:val="auto"/>
          <w:lang w:val="en-US" w:eastAsia="en-GB"/>
        </w:rPr>
        <w:lastRenderedPageBreak/>
        <w:t>Person Specification</w:t>
      </w:r>
    </w:p>
    <w:p w14:paraId="1EBCD3AD" w14:textId="26DEB071" w:rsidR="00A620DE" w:rsidRPr="00314DC2" w:rsidRDefault="00A620DE" w:rsidP="00A620DE">
      <w:pPr>
        <w:spacing w:before="100" w:beforeAutospacing="1" w:after="100" w:afterAutospacing="1"/>
        <w:rPr>
          <w:rFonts w:eastAsia="Times New Roman"/>
          <w:b/>
          <w:color w:val="auto"/>
          <w:lang w:val="en-US" w:eastAsia="en-GB"/>
        </w:rPr>
      </w:pPr>
      <w:r w:rsidRPr="00314DC2">
        <w:rPr>
          <w:rFonts w:eastAsia="Times New Roman"/>
          <w:b/>
          <w:color w:val="auto"/>
          <w:lang w:val="en-US" w:eastAsia="en-GB"/>
        </w:rPr>
        <w:t>Experience</w:t>
      </w:r>
    </w:p>
    <w:p w14:paraId="2D59D0C3" w14:textId="38A013B3" w:rsidR="00A620DE" w:rsidRPr="00314DC2" w:rsidRDefault="00A620DE" w:rsidP="00684CAF">
      <w:pPr>
        <w:pStyle w:val="ListParagraph"/>
        <w:numPr>
          <w:ilvl w:val="0"/>
          <w:numId w:val="30"/>
        </w:numPr>
        <w:spacing w:before="100" w:beforeAutospacing="1" w:after="100" w:afterAutospacing="1" w:line="240" w:lineRule="auto"/>
        <w:jc w:val="both"/>
        <w:rPr>
          <w:rFonts w:eastAsia="Times New Roman"/>
          <w:bCs/>
          <w:color w:val="auto"/>
          <w:lang w:val="en-US" w:eastAsia="en-GB"/>
        </w:rPr>
      </w:pPr>
      <w:r w:rsidRPr="00314DC2">
        <w:rPr>
          <w:rFonts w:eastAsia="Times New Roman"/>
          <w:bCs/>
          <w:color w:val="auto"/>
          <w:lang w:val="en-US" w:eastAsia="en-GB"/>
        </w:rPr>
        <w:t>At least</w:t>
      </w:r>
      <w:r w:rsidR="00C54CD2">
        <w:rPr>
          <w:rFonts w:eastAsia="Times New Roman"/>
          <w:bCs/>
          <w:color w:val="auto"/>
          <w:lang w:val="en-US" w:eastAsia="en-GB"/>
        </w:rPr>
        <w:t xml:space="preserve"> </w:t>
      </w:r>
      <w:r w:rsidRPr="00314DC2">
        <w:rPr>
          <w:rFonts w:eastAsia="Times New Roman"/>
          <w:bCs/>
          <w:color w:val="auto"/>
          <w:lang w:val="en-US" w:eastAsia="en-GB"/>
        </w:rPr>
        <w:t>10</w:t>
      </w:r>
      <w:r w:rsidR="00C54CD2">
        <w:rPr>
          <w:rFonts w:eastAsia="Times New Roman"/>
          <w:bCs/>
          <w:color w:val="auto"/>
          <w:lang w:val="en-US" w:eastAsia="en-GB"/>
        </w:rPr>
        <w:t xml:space="preserve"> </w:t>
      </w:r>
      <w:r w:rsidRPr="00314DC2">
        <w:rPr>
          <w:rFonts w:eastAsia="Times New Roman"/>
          <w:bCs/>
          <w:color w:val="auto"/>
          <w:lang w:val="en-US" w:eastAsia="en-GB"/>
        </w:rPr>
        <w:t>years post qualification experience</w:t>
      </w:r>
      <w:r w:rsidR="00EC4DE9" w:rsidRPr="00314DC2">
        <w:rPr>
          <w:rFonts w:eastAsia="Times New Roman"/>
          <w:bCs/>
          <w:color w:val="auto"/>
          <w:lang w:val="en-US" w:eastAsia="en-GB"/>
        </w:rPr>
        <w:t xml:space="preserve">, </w:t>
      </w:r>
      <w:r w:rsidR="00684CAF" w:rsidRPr="00314DC2">
        <w:rPr>
          <w:rFonts w:eastAsia="Times New Roman"/>
          <w:bCs/>
          <w:color w:val="auto"/>
          <w:lang w:val="en-US" w:eastAsia="en-GB"/>
        </w:rPr>
        <w:t xml:space="preserve">including </w:t>
      </w:r>
      <w:r w:rsidRPr="00314DC2">
        <w:rPr>
          <w:rFonts w:eastAsia="Times New Roman"/>
          <w:bCs/>
          <w:color w:val="auto"/>
          <w:lang w:val="en-US" w:eastAsia="en-GB"/>
        </w:rPr>
        <w:t>5 years</w:t>
      </w:r>
      <w:r w:rsidR="00EC4DE9" w:rsidRPr="00314DC2">
        <w:rPr>
          <w:rFonts w:eastAsia="Times New Roman"/>
          <w:bCs/>
          <w:color w:val="auto"/>
          <w:lang w:val="en-US" w:eastAsia="en-GB"/>
        </w:rPr>
        <w:t xml:space="preserve"> </w:t>
      </w:r>
      <w:r w:rsidRPr="00314DC2">
        <w:rPr>
          <w:rFonts w:eastAsia="Times New Roman"/>
          <w:bCs/>
          <w:color w:val="auto"/>
          <w:lang w:val="en-US" w:eastAsia="en-GB"/>
        </w:rPr>
        <w:t>at Senior Management Level</w:t>
      </w:r>
    </w:p>
    <w:p w14:paraId="25EFBA92" w14:textId="1D42ADA7" w:rsidR="00A212C5" w:rsidRPr="00314DC2" w:rsidRDefault="00A212C5" w:rsidP="00A620DE">
      <w:pPr>
        <w:pStyle w:val="ListParagraph"/>
        <w:numPr>
          <w:ilvl w:val="0"/>
          <w:numId w:val="30"/>
        </w:numPr>
        <w:spacing w:before="100" w:beforeAutospacing="1" w:after="100" w:afterAutospacing="1" w:line="240" w:lineRule="auto"/>
        <w:jc w:val="both"/>
        <w:rPr>
          <w:rFonts w:eastAsia="Times New Roman"/>
          <w:bCs/>
          <w:color w:val="auto"/>
          <w:lang w:val="en-US" w:eastAsia="en-GB"/>
        </w:rPr>
      </w:pPr>
      <w:r w:rsidRPr="00314DC2">
        <w:rPr>
          <w:rFonts w:eastAsia="Times New Roman"/>
          <w:bCs/>
          <w:color w:val="auto"/>
          <w:lang w:val="en-US" w:eastAsia="en-GB"/>
        </w:rPr>
        <w:t>Post-acquisition</w:t>
      </w:r>
      <w:r w:rsidR="008A6A3E" w:rsidRPr="00314DC2">
        <w:rPr>
          <w:rFonts w:eastAsia="Times New Roman"/>
          <w:bCs/>
          <w:color w:val="auto"/>
          <w:lang w:val="en-US" w:eastAsia="en-GB"/>
        </w:rPr>
        <w:t xml:space="preserve"> </w:t>
      </w:r>
      <w:r w:rsidRPr="00314DC2">
        <w:rPr>
          <w:rFonts w:eastAsia="Times New Roman"/>
          <w:bCs/>
          <w:color w:val="auto"/>
          <w:lang w:val="en-US" w:eastAsia="en-GB"/>
        </w:rPr>
        <w:t>integration</w:t>
      </w:r>
      <w:r w:rsidR="008A6A3E" w:rsidRPr="00314DC2">
        <w:rPr>
          <w:rFonts w:eastAsia="Times New Roman"/>
          <w:bCs/>
          <w:color w:val="auto"/>
          <w:lang w:val="en-US" w:eastAsia="en-GB"/>
        </w:rPr>
        <w:t xml:space="preserve"> of business systems, processes and reporting</w:t>
      </w:r>
    </w:p>
    <w:p w14:paraId="17B9C64C" w14:textId="732994E9" w:rsidR="008A6A3E" w:rsidRPr="00314DC2" w:rsidRDefault="008A6A3E" w:rsidP="008A6A3E">
      <w:pPr>
        <w:pStyle w:val="ListParagraph"/>
        <w:numPr>
          <w:ilvl w:val="0"/>
          <w:numId w:val="30"/>
        </w:numPr>
        <w:spacing w:before="100" w:beforeAutospacing="1" w:after="100" w:afterAutospacing="1" w:line="240" w:lineRule="auto"/>
        <w:jc w:val="both"/>
        <w:rPr>
          <w:rFonts w:eastAsia="Times New Roman"/>
          <w:bCs/>
          <w:color w:val="auto"/>
          <w:lang w:val="en-US" w:eastAsia="en-GB"/>
        </w:rPr>
      </w:pPr>
      <w:r w:rsidRPr="00314DC2">
        <w:rPr>
          <w:rFonts w:eastAsia="Times New Roman"/>
          <w:bCs/>
          <w:color w:val="auto"/>
          <w:lang w:val="en-US" w:eastAsia="en-GB"/>
        </w:rPr>
        <w:t>Group financial reporting</w:t>
      </w:r>
    </w:p>
    <w:p w14:paraId="5A2366E2" w14:textId="473A919F" w:rsidR="00A212C5" w:rsidRPr="00314DC2" w:rsidRDefault="00A212C5" w:rsidP="00A620DE">
      <w:pPr>
        <w:pStyle w:val="ListParagraph"/>
        <w:numPr>
          <w:ilvl w:val="0"/>
          <w:numId w:val="30"/>
        </w:numPr>
        <w:spacing w:before="100" w:beforeAutospacing="1" w:after="100" w:afterAutospacing="1" w:line="240" w:lineRule="auto"/>
        <w:jc w:val="both"/>
        <w:rPr>
          <w:rFonts w:eastAsia="Times New Roman"/>
          <w:bCs/>
          <w:color w:val="auto"/>
          <w:lang w:val="en-US" w:eastAsia="en-GB"/>
        </w:rPr>
      </w:pPr>
      <w:r w:rsidRPr="00314DC2">
        <w:rPr>
          <w:rFonts w:eastAsia="Times New Roman"/>
          <w:bCs/>
          <w:color w:val="auto"/>
          <w:lang w:val="en-US" w:eastAsia="en-GB"/>
        </w:rPr>
        <w:t>Process management improvements</w:t>
      </w:r>
    </w:p>
    <w:p w14:paraId="69AA9650" w14:textId="499CE717" w:rsidR="00A620DE" w:rsidRPr="00314DC2" w:rsidRDefault="00A620DE" w:rsidP="00A620DE">
      <w:pPr>
        <w:pStyle w:val="ListParagraph"/>
        <w:numPr>
          <w:ilvl w:val="0"/>
          <w:numId w:val="30"/>
        </w:numPr>
        <w:spacing w:before="100" w:beforeAutospacing="1" w:after="100" w:afterAutospacing="1" w:line="240" w:lineRule="auto"/>
        <w:jc w:val="both"/>
        <w:rPr>
          <w:rFonts w:eastAsia="Times New Roman"/>
          <w:bCs/>
          <w:color w:val="auto"/>
          <w:lang w:val="en-US" w:eastAsia="en-GB"/>
        </w:rPr>
      </w:pPr>
      <w:r w:rsidRPr="00314DC2">
        <w:rPr>
          <w:rFonts w:eastAsia="Times New Roman"/>
          <w:bCs/>
          <w:color w:val="auto"/>
          <w:lang w:val="en-US" w:eastAsia="en-GB"/>
        </w:rPr>
        <w:t>Succe</w:t>
      </w:r>
      <w:r w:rsidR="00A212C5" w:rsidRPr="00314DC2">
        <w:rPr>
          <w:rFonts w:eastAsia="Times New Roman"/>
          <w:bCs/>
          <w:color w:val="auto"/>
          <w:lang w:val="en-US" w:eastAsia="en-GB"/>
        </w:rPr>
        <w:t>ssful leadership of a team</w:t>
      </w:r>
      <w:r w:rsidRPr="00314DC2">
        <w:rPr>
          <w:rFonts w:eastAsia="Times New Roman"/>
          <w:bCs/>
          <w:color w:val="auto"/>
          <w:lang w:val="en-US" w:eastAsia="en-GB"/>
        </w:rPr>
        <w:t xml:space="preserve"> </w:t>
      </w:r>
    </w:p>
    <w:p w14:paraId="6891059E" w14:textId="305D82AB" w:rsidR="00A620DE" w:rsidRPr="00314DC2" w:rsidRDefault="00A212C5" w:rsidP="00A620DE">
      <w:pPr>
        <w:pStyle w:val="ListParagraph"/>
        <w:numPr>
          <w:ilvl w:val="0"/>
          <w:numId w:val="30"/>
        </w:numPr>
        <w:spacing w:before="100" w:beforeAutospacing="1" w:after="100" w:afterAutospacing="1" w:line="240" w:lineRule="auto"/>
        <w:jc w:val="both"/>
        <w:rPr>
          <w:rFonts w:eastAsia="Times New Roman"/>
          <w:bCs/>
          <w:color w:val="auto"/>
          <w:lang w:val="en-US" w:eastAsia="en-GB"/>
        </w:rPr>
      </w:pPr>
      <w:r w:rsidRPr="00314DC2">
        <w:rPr>
          <w:rFonts w:eastAsia="Times New Roman"/>
          <w:bCs/>
          <w:color w:val="auto"/>
          <w:lang w:val="en-US" w:eastAsia="en-GB"/>
        </w:rPr>
        <w:t>E</w:t>
      </w:r>
      <w:r w:rsidR="00A620DE" w:rsidRPr="00314DC2">
        <w:rPr>
          <w:rFonts w:eastAsia="Times New Roman"/>
          <w:bCs/>
          <w:color w:val="auto"/>
          <w:lang w:val="en-US" w:eastAsia="en-GB"/>
        </w:rPr>
        <w:t xml:space="preserve">xperience </w:t>
      </w:r>
      <w:r w:rsidR="00314DC2" w:rsidRPr="00314DC2">
        <w:rPr>
          <w:rFonts w:eastAsia="Times New Roman"/>
          <w:bCs/>
          <w:color w:val="auto"/>
          <w:lang w:val="en-US" w:eastAsia="en-GB"/>
        </w:rPr>
        <w:t>in</w:t>
      </w:r>
      <w:r w:rsidR="00A620DE" w:rsidRPr="00314DC2">
        <w:rPr>
          <w:rFonts w:eastAsia="Times New Roman"/>
          <w:bCs/>
          <w:color w:val="auto"/>
          <w:lang w:val="en-US" w:eastAsia="en-GB"/>
        </w:rPr>
        <w:t xml:space="preserve"> preparing and filing statutory accounts and tax returns</w:t>
      </w:r>
    </w:p>
    <w:p w14:paraId="1E915AA3" w14:textId="77777777" w:rsidR="00A620DE" w:rsidRPr="00314DC2" w:rsidRDefault="00A620DE" w:rsidP="00A620DE">
      <w:pPr>
        <w:spacing w:before="100" w:beforeAutospacing="1" w:after="100" w:afterAutospacing="1"/>
        <w:rPr>
          <w:rFonts w:eastAsia="Times New Roman"/>
          <w:b/>
          <w:color w:val="auto"/>
          <w:lang w:val="en-US" w:eastAsia="en-GB"/>
        </w:rPr>
      </w:pPr>
      <w:r w:rsidRPr="00314DC2">
        <w:rPr>
          <w:rFonts w:eastAsia="Times New Roman"/>
          <w:b/>
          <w:color w:val="auto"/>
          <w:lang w:val="en-US" w:eastAsia="en-GB"/>
        </w:rPr>
        <w:t>Skills &amp; Qualifications</w:t>
      </w:r>
    </w:p>
    <w:p w14:paraId="494EE9B1" w14:textId="73716389" w:rsidR="00A620DE" w:rsidRPr="00314DC2" w:rsidRDefault="00A212C5" w:rsidP="00A620DE">
      <w:pPr>
        <w:pStyle w:val="ListParagraph"/>
        <w:numPr>
          <w:ilvl w:val="0"/>
          <w:numId w:val="30"/>
        </w:numPr>
        <w:spacing w:before="100" w:beforeAutospacing="1" w:after="100" w:afterAutospacing="1" w:line="240" w:lineRule="auto"/>
        <w:rPr>
          <w:rFonts w:eastAsia="Times New Roman"/>
          <w:bCs/>
          <w:color w:val="auto"/>
          <w:lang w:val="en-US" w:eastAsia="en-GB"/>
        </w:rPr>
      </w:pPr>
      <w:proofErr w:type="spellStart"/>
      <w:r w:rsidRPr="00314DC2">
        <w:rPr>
          <w:rFonts w:eastAsia="Times New Roman"/>
          <w:bCs/>
          <w:color w:val="auto"/>
          <w:lang w:val="en-US" w:eastAsia="en-GB"/>
        </w:rPr>
        <w:t>Recognised</w:t>
      </w:r>
      <w:proofErr w:type="spellEnd"/>
      <w:r w:rsidRPr="00314DC2">
        <w:rPr>
          <w:rFonts w:eastAsia="Times New Roman"/>
          <w:bCs/>
          <w:color w:val="auto"/>
          <w:lang w:val="en-US" w:eastAsia="en-GB"/>
        </w:rPr>
        <w:t xml:space="preserve"> accountancy qualification</w:t>
      </w:r>
    </w:p>
    <w:p w14:paraId="17545732" w14:textId="4868E236" w:rsidR="00684CAF" w:rsidRPr="00314DC2" w:rsidRDefault="00684CAF" w:rsidP="00A620DE">
      <w:pPr>
        <w:numPr>
          <w:ilvl w:val="0"/>
          <w:numId w:val="30"/>
        </w:numPr>
        <w:spacing w:before="100" w:beforeAutospacing="1" w:after="100" w:afterAutospacing="1" w:line="240" w:lineRule="auto"/>
        <w:rPr>
          <w:rFonts w:eastAsia="Times New Roman"/>
          <w:color w:val="auto"/>
          <w:lang w:val="en-US" w:eastAsia="en-GB"/>
        </w:rPr>
      </w:pPr>
      <w:r w:rsidRPr="00314DC2">
        <w:rPr>
          <w:rFonts w:eastAsia="Times New Roman"/>
          <w:color w:val="auto"/>
          <w:lang w:val="en-US" w:eastAsia="en-GB"/>
        </w:rPr>
        <w:t>Strategic thinker</w:t>
      </w:r>
    </w:p>
    <w:p w14:paraId="2181E990" w14:textId="12337B56" w:rsidR="00684CAF" w:rsidRPr="00314DC2" w:rsidRDefault="00684CAF" w:rsidP="00684CAF">
      <w:pPr>
        <w:numPr>
          <w:ilvl w:val="0"/>
          <w:numId w:val="30"/>
        </w:numPr>
        <w:spacing w:before="100" w:beforeAutospacing="1" w:after="100" w:afterAutospacing="1" w:line="240" w:lineRule="auto"/>
        <w:rPr>
          <w:rFonts w:eastAsia="Times New Roman"/>
          <w:color w:val="auto"/>
          <w:lang w:val="en-US" w:eastAsia="en-GB"/>
        </w:rPr>
      </w:pPr>
      <w:r w:rsidRPr="00314DC2">
        <w:rPr>
          <w:rFonts w:eastAsia="Times New Roman"/>
          <w:color w:val="auto"/>
          <w:lang w:val="en-US" w:eastAsia="en-GB"/>
        </w:rPr>
        <w:t>Strong analytical and problem solving skills</w:t>
      </w:r>
    </w:p>
    <w:p w14:paraId="41B8CF4F" w14:textId="3912B6FA" w:rsidR="00A620DE" w:rsidRPr="00314DC2" w:rsidRDefault="00684CAF" w:rsidP="00684CAF">
      <w:pPr>
        <w:numPr>
          <w:ilvl w:val="0"/>
          <w:numId w:val="30"/>
        </w:numPr>
        <w:spacing w:before="100" w:beforeAutospacing="1" w:after="100" w:afterAutospacing="1" w:line="240" w:lineRule="auto"/>
        <w:rPr>
          <w:rFonts w:eastAsia="Times New Roman"/>
          <w:color w:val="auto"/>
          <w:lang w:val="en-US" w:eastAsia="en-GB"/>
        </w:rPr>
      </w:pPr>
      <w:r w:rsidRPr="00314DC2">
        <w:rPr>
          <w:rFonts w:eastAsia="Times New Roman"/>
          <w:color w:val="auto"/>
          <w:lang w:val="en-US" w:eastAsia="en-GB"/>
        </w:rPr>
        <w:t>Excellent communicator at all levels</w:t>
      </w:r>
    </w:p>
    <w:p w14:paraId="0DE7430D" w14:textId="5C2945C8" w:rsidR="00EC4DE9" w:rsidRPr="00314DC2" w:rsidRDefault="00EC4DE9" w:rsidP="00684CAF">
      <w:pPr>
        <w:numPr>
          <w:ilvl w:val="0"/>
          <w:numId w:val="30"/>
        </w:numPr>
        <w:spacing w:before="100" w:beforeAutospacing="1" w:after="100" w:afterAutospacing="1" w:line="240" w:lineRule="auto"/>
        <w:rPr>
          <w:rFonts w:eastAsia="Times New Roman"/>
          <w:color w:val="auto"/>
          <w:lang w:val="en-US" w:eastAsia="en-GB"/>
        </w:rPr>
      </w:pPr>
      <w:r w:rsidRPr="00314DC2">
        <w:rPr>
          <w:rFonts w:eastAsia="Times New Roman"/>
          <w:color w:val="auto"/>
          <w:lang w:val="en-US" w:eastAsia="en-GB"/>
        </w:rPr>
        <w:t xml:space="preserve">Excellent </w:t>
      </w:r>
      <w:proofErr w:type="spellStart"/>
      <w:r w:rsidRPr="00314DC2">
        <w:rPr>
          <w:rFonts w:eastAsia="Times New Roman"/>
          <w:color w:val="auto"/>
          <w:lang w:val="en-US" w:eastAsia="en-GB"/>
        </w:rPr>
        <w:t>organisational</w:t>
      </w:r>
      <w:proofErr w:type="spellEnd"/>
      <w:r w:rsidRPr="00314DC2">
        <w:rPr>
          <w:rFonts w:eastAsia="Times New Roman"/>
          <w:color w:val="auto"/>
          <w:lang w:val="en-US" w:eastAsia="en-GB"/>
        </w:rPr>
        <w:t xml:space="preserve"> skills and attention to detail</w:t>
      </w:r>
    </w:p>
    <w:p w14:paraId="69D344D6" w14:textId="2849EC98" w:rsidR="00A620DE" w:rsidRPr="00314DC2" w:rsidRDefault="00A620DE" w:rsidP="00684CAF">
      <w:pPr>
        <w:numPr>
          <w:ilvl w:val="0"/>
          <w:numId w:val="30"/>
        </w:numPr>
        <w:spacing w:before="100" w:beforeAutospacing="1" w:after="100" w:afterAutospacing="1" w:line="240" w:lineRule="auto"/>
        <w:rPr>
          <w:rFonts w:eastAsia="Times New Roman"/>
          <w:color w:val="auto"/>
          <w:lang w:val="en-US" w:eastAsia="en-GB"/>
        </w:rPr>
      </w:pPr>
      <w:r w:rsidRPr="00314DC2">
        <w:rPr>
          <w:rFonts w:eastAsia="Times New Roman"/>
          <w:color w:val="auto"/>
          <w:lang w:val="en-US" w:eastAsia="en-GB"/>
        </w:rPr>
        <w:t>Familiar with a variety of accounting systems, and MS Office</w:t>
      </w:r>
      <w:r w:rsidR="008A6A3E" w:rsidRPr="00314DC2">
        <w:rPr>
          <w:rFonts w:eastAsia="Times New Roman"/>
          <w:color w:val="auto"/>
          <w:lang w:val="en-US" w:eastAsia="en-GB"/>
        </w:rPr>
        <w:t xml:space="preserve">, </w:t>
      </w:r>
      <w:r w:rsidRPr="00314DC2">
        <w:rPr>
          <w:rFonts w:eastAsia="Times New Roman"/>
          <w:color w:val="auto"/>
          <w:lang w:val="en-US" w:eastAsia="en-GB"/>
        </w:rPr>
        <w:t>including excellent Excel skills</w:t>
      </w:r>
    </w:p>
    <w:p w14:paraId="76F4090A" w14:textId="2B61DA40" w:rsidR="00A620DE" w:rsidRPr="00314DC2" w:rsidRDefault="00EC4DE9" w:rsidP="00684CAF">
      <w:pPr>
        <w:numPr>
          <w:ilvl w:val="0"/>
          <w:numId w:val="30"/>
        </w:numPr>
        <w:spacing w:before="100" w:beforeAutospacing="1" w:after="100" w:afterAutospacing="1" w:line="240" w:lineRule="auto"/>
        <w:rPr>
          <w:rFonts w:eastAsia="Times New Roman"/>
          <w:color w:val="auto"/>
          <w:lang w:val="en-US" w:eastAsia="en-GB"/>
        </w:rPr>
      </w:pPr>
      <w:r w:rsidRPr="00314DC2">
        <w:rPr>
          <w:rFonts w:eastAsia="Times New Roman"/>
          <w:color w:val="auto"/>
          <w:lang w:val="en-US" w:eastAsia="en-GB"/>
        </w:rPr>
        <w:t>A</w:t>
      </w:r>
      <w:r w:rsidR="00A620DE" w:rsidRPr="00314DC2">
        <w:rPr>
          <w:rFonts w:eastAsia="Times New Roman"/>
          <w:color w:val="auto"/>
          <w:lang w:val="en-US" w:eastAsia="en-GB"/>
        </w:rPr>
        <w:t>bility to work to strict and tight deadlines</w:t>
      </w:r>
      <w:r w:rsidRPr="00314DC2">
        <w:rPr>
          <w:rFonts w:eastAsia="Times New Roman"/>
          <w:color w:val="auto"/>
          <w:lang w:val="en-US" w:eastAsia="en-GB"/>
        </w:rPr>
        <w:t xml:space="preserve"> and to </w:t>
      </w:r>
      <w:r w:rsidR="00314DC2" w:rsidRPr="00314DC2">
        <w:rPr>
          <w:rFonts w:eastAsia="Times New Roman"/>
          <w:color w:val="auto"/>
          <w:lang w:val="en-US" w:eastAsia="en-GB"/>
        </w:rPr>
        <w:t>multi-task</w:t>
      </w:r>
    </w:p>
    <w:p w14:paraId="60E75A59" w14:textId="4AA9F42D" w:rsidR="00A620DE" w:rsidRPr="00314DC2" w:rsidRDefault="00EC4DE9" w:rsidP="008A6A3E">
      <w:pPr>
        <w:numPr>
          <w:ilvl w:val="0"/>
          <w:numId w:val="30"/>
        </w:numPr>
        <w:spacing w:before="100" w:beforeAutospacing="1" w:after="100" w:afterAutospacing="1" w:line="240" w:lineRule="auto"/>
        <w:rPr>
          <w:rFonts w:eastAsia="Times New Roman"/>
          <w:color w:val="auto"/>
          <w:lang w:val="en-US" w:eastAsia="en-GB"/>
        </w:rPr>
      </w:pPr>
      <w:r w:rsidRPr="00314DC2">
        <w:rPr>
          <w:rFonts w:eastAsia="Times New Roman"/>
          <w:color w:val="auto"/>
          <w:lang w:val="en-US" w:eastAsia="en-GB"/>
        </w:rPr>
        <w:t>A</w:t>
      </w:r>
      <w:r w:rsidR="00A620DE" w:rsidRPr="00314DC2">
        <w:rPr>
          <w:rFonts w:eastAsia="Times New Roman"/>
          <w:color w:val="auto"/>
          <w:lang w:val="en-US" w:eastAsia="en-GB"/>
        </w:rPr>
        <w:t xml:space="preserve">bility to work on own initiative and </w:t>
      </w:r>
      <w:r w:rsidR="008A6A3E" w:rsidRPr="00314DC2">
        <w:rPr>
          <w:rFonts w:eastAsia="Times New Roman"/>
          <w:color w:val="auto"/>
          <w:lang w:val="en-US" w:eastAsia="en-GB"/>
        </w:rPr>
        <w:t xml:space="preserve">as </w:t>
      </w:r>
      <w:r w:rsidR="00A620DE" w:rsidRPr="00314DC2">
        <w:rPr>
          <w:rFonts w:eastAsia="Times New Roman"/>
          <w:color w:val="auto"/>
          <w:lang w:val="en-US" w:eastAsia="en-GB"/>
        </w:rPr>
        <w:t xml:space="preserve">part of </w:t>
      </w:r>
      <w:r w:rsidRPr="00314DC2">
        <w:rPr>
          <w:rFonts w:eastAsia="Times New Roman"/>
          <w:color w:val="auto"/>
          <w:lang w:val="en-US" w:eastAsia="en-GB"/>
        </w:rPr>
        <w:t xml:space="preserve">a </w:t>
      </w:r>
      <w:r w:rsidR="00A620DE" w:rsidRPr="00314DC2">
        <w:rPr>
          <w:rFonts w:eastAsia="Times New Roman"/>
          <w:color w:val="auto"/>
          <w:lang w:val="en-US" w:eastAsia="en-GB"/>
        </w:rPr>
        <w:t>team.</w:t>
      </w:r>
    </w:p>
    <w:p w14:paraId="2681F175" w14:textId="77777777" w:rsidR="00A620DE" w:rsidRPr="00314DC2" w:rsidRDefault="00A620DE" w:rsidP="00EC4DE9">
      <w:pPr>
        <w:spacing w:before="100" w:beforeAutospacing="1" w:after="100" w:afterAutospacing="1"/>
        <w:rPr>
          <w:rFonts w:eastAsia="Times New Roman"/>
          <w:b/>
          <w:color w:val="auto"/>
          <w:lang w:val="en-US" w:eastAsia="en-GB"/>
        </w:rPr>
      </w:pPr>
      <w:r w:rsidRPr="00314DC2">
        <w:rPr>
          <w:rFonts w:eastAsia="Times New Roman"/>
          <w:b/>
          <w:color w:val="auto"/>
          <w:lang w:val="en-US" w:eastAsia="en-GB"/>
        </w:rPr>
        <w:t>Required Competencies</w:t>
      </w:r>
    </w:p>
    <w:p w14:paraId="5BB16527" w14:textId="77777777" w:rsidR="00314DC2" w:rsidRPr="00314DC2" w:rsidRDefault="00314DC2" w:rsidP="00314DC2">
      <w:pPr>
        <w:pStyle w:val="ListParagraph"/>
        <w:numPr>
          <w:ilvl w:val="0"/>
          <w:numId w:val="29"/>
        </w:numPr>
        <w:spacing w:line="240" w:lineRule="auto"/>
        <w:rPr>
          <w:rFonts w:eastAsia="Times New Roman"/>
          <w:color w:val="auto"/>
          <w:lang w:val="en-US" w:eastAsia="en-GB"/>
        </w:rPr>
      </w:pPr>
      <w:r w:rsidRPr="00314DC2">
        <w:rPr>
          <w:rFonts w:eastAsia="Times New Roman"/>
          <w:b/>
          <w:bCs/>
          <w:color w:val="auto"/>
          <w:lang w:val="en-US" w:eastAsia="en-GB"/>
        </w:rPr>
        <w:t>Accountability</w:t>
      </w:r>
      <w:r w:rsidRPr="00314DC2">
        <w:rPr>
          <w:rFonts w:eastAsia="Times New Roman"/>
          <w:color w:val="auto"/>
          <w:lang w:val="en-US" w:eastAsia="en-GB"/>
        </w:rPr>
        <w:t xml:space="preserve">- Being accountable for one’s own actions and taking ownership of work. </w:t>
      </w:r>
    </w:p>
    <w:p w14:paraId="3F825E23" w14:textId="77777777" w:rsidR="00314DC2" w:rsidRPr="00314DC2" w:rsidRDefault="00314DC2" w:rsidP="00314DC2">
      <w:pPr>
        <w:pStyle w:val="ListParagraph"/>
        <w:numPr>
          <w:ilvl w:val="0"/>
          <w:numId w:val="29"/>
        </w:numPr>
        <w:spacing w:line="240" w:lineRule="auto"/>
        <w:rPr>
          <w:rFonts w:eastAsia="Times New Roman"/>
          <w:color w:val="auto"/>
          <w:lang w:val="en-US" w:eastAsia="en-GB"/>
        </w:rPr>
      </w:pPr>
      <w:r w:rsidRPr="00314DC2">
        <w:rPr>
          <w:rFonts w:eastAsia="Times New Roman"/>
          <w:b/>
          <w:bCs/>
          <w:color w:val="auto"/>
          <w:lang w:val="en-US" w:eastAsia="en-GB"/>
        </w:rPr>
        <w:t>Attention to detail</w:t>
      </w:r>
      <w:r w:rsidRPr="00314DC2">
        <w:rPr>
          <w:rFonts w:eastAsia="Times New Roman"/>
          <w:color w:val="auto"/>
          <w:lang w:val="en-US" w:eastAsia="en-GB"/>
        </w:rPr>
        <w:t xml:space="preserve">-The ability to process detailed information accurately, timely and effectively. </w:t>
      </w:r>
    </w:p>
    <w:p w14:paraId="07623DCF" w14:textId="77777777" w:rsidR="00314DC2" w:rsidRPr="00314DC2" w:rsidRDefault="00314DC2" w:rsidP="00314DC2">
      <w:pPr>
        <w:pStyle w:val="ListParagraph"/>
        <w:numPr>
          <w:ilvl w:val="0"/>
          <w:numId w:val="29"/>
        </w:numPr>
        <w:spacing w:line="240" w:lineRule="auto"/>
        <w:rPr>
          <w:rFonts w:eastAsia="Times New Roman"/>
          <w:color w:val="auto"/>
          <w:lang w:val="en-US" w:eastAsia="en-GB"/>
        </w:rPr>
      </w:pPr>
      <w:r w:rsidRPr="00314DC2">
        <w:rPr>
          <w:rFonts w:eastAsia="Times New Roman"/>
          <w:b/>
          <w:bCs/>
          <w:color w:val="auto"/>
          <w:lang w:val="en-US" w:eastAsia="en-GB"/>
        </w:rPr>
        <w:t xml:space="preserve">Cooperation </w:t>
      </w:r>
      <w:r w:rsidRPr="00314DC2">
        <w:rPr>
          <w:rFonts w:eastAsia="Times New Roman"/>
          <w:color w:val="auto"/>
          <w:lang w:val="en-US" w:eastAsia="en-GB"/>
        </w:rPr>
        <w:t>– The ability to work effectively with others in the Team and other Departments.</w:t>
      </w:r>
    </w:p>
    <w:p w14:paraId="5EE9E08D" w14:textId="3DEBBE1B" w:rsidR="00314DC2" w:rsidRPr="00314DC2" w:rsidRDefault="00314DC2" w:rsidP="00314DC2">
      <w:pPr>
        <w:pStyle w:val="ListParagraph"/>
        <w:numPr>
          <w:ilvl w:val="0"/>
          <w:numId w:val="29"/>
        </w:numPr>
        <w:spacing w:line="240" w:lineRule="auto"/>
        <w:rPr>
          <w:rFonts w:eastAsia="Times New Roman"/>
          <w:color w:val="auto"/>
          <w:lang w:val="en-US" w:eastAsia="en-GB"/>
        </w:rPr>
      </w:pPr>
      <w:r w:rsidRPr="00314DC2">
        <w:rPr>
          <w:rFonts w:eastAsia="Times New Roman"/>
          <w:b/>
          <w:bCs/>
          <w:color w:val="auto"/>
          <w:lang w:val="en-US" w:eastAsia="en-GB"/>
        </w:rPr>
        <w:t xml:space="preserve">Planning and </w:t>
      </w:r>
      <w:proofErr w:type="spellStart"/>
      <w:r w:rsidRPr="00314DC2">
        <w:rPr>
          <w:rFonts w:eastAsia="Times New Roman"/>
          <w:b/>
          <w:bCs/>
          <w:color w:val="auto"/>
          <w:lang w:val="en-US" w:eastAsia="en-GB"/>
        </w:rPr>
        <w:t>Organising</w:t>
      </w:r>
      <w:proofErr w:type="spellEnd"/>
      <w:r>
        <w:rPr>
          <w:rFonts w:eastAsia="Times New Roman"/>
          <w:color w:val="auto"/>
          <w:lang w:val="en-US" w:eastAsia="en-GB"/>
        </w:rPr>
        <w:t xml:space="preserve"> </w:t>
      </w:r>
      <w:r w:rsidRPr="00314DC2">
        <w:rPr>
          <w:rFonts w:eastAsia="Times New Roman"/>
          <w:color w:val="auto"/>
          <w:lang w:val="en-US" w:eastAsia="en-GB"/>
        </w:rPr>
        <w:t xml:space="preserve">- The ability to determine goals and </w:t>
      </w:r>
      <w:proofErr w:type="spellStart"/>
      <w:r w:rsidRPr="00314DC2">
        <w:rPr>
          <w:rFonts w:eastAsia="Times New Roman"/>
          <w:color w:val="auto"/>
          <w:lang w:val="en-US" w:eastAsia="en-GB"/>
        </w:rPr>
        <w:t>prioritise</w:t>
      </w:r>
      <w:proofErr w:type="spellEnd"/>
      <w:r w:rsidRPr="00314DC2">
        <w:rPr>
          <w:rFonts w:eastAsia="Times New Roman"/>
          <w:color w:val="auto"/>
          <w:lang w:val="en-US" w:eastAsia="en-GB"/>
        </w:rPr>
        <w:t xml:space="preserve"> workload to meet deadlines.</w:t>
      </w:r>
    </w:p>
    <w:p w14:paraId="4D585D75" w14:textId="77777777" w:rsidR="00314DC2" w:rsidRPr="00314DC2" w:rsidRDefault="00314DC2" w:rsidP="00314DC2">
      <w:pPr>
        <w:pStyle w:val="ListParagraph"/>
        <w:numPr>
          <w:ilvl w:val="0"/>
          <w:numId w:val="29"/>
        </w:numPr>
        <w:spacing w:line="240" w:lineRule="auto"/>
        <w:rPr>
          <w:rFonts w:eastAsia="Times New Roman"/>
          <w:color w:val="auto"/>
          <w:lang w:val="en-US" w:eastAsia="en-GB"/>
        </w:rPr>
      </w:pPr>
      <w:r w:rsidRPr="00314DC2">
        <w:rPr>
          <w:rFonts w:eastAsia="Times New Roman"/>
          <w:b/>
          <w:bCs/>
          <w:color w:val="auto"/>
          <w:lang w:val="en-US" w:eastAsia="en-GB"/>
        </w:rPr>
        <w:t>Stress Management</w:t>
      </w:r>
      <w:r w:rsidRPr="00314DC2">
        <w:rPr>
          <w:rFonts w:eastAsia="Times New Roman"/>
          <w:color w:val="auto"/>
          <w:lang w:val="en-US" w:eastAsia="en-GB"/>
        </w:rPr>
        <w:t xml:space="preserve"> – The ability to perform under pressure whilst maintaining accuracy and a positive attitude.</w:t>
      </w:r>
    </w:p>
    <w:p w14:paraId="52064258" w14:textId="77777777" w:rsidR="00314DC2" w:rsidRPr="00314DC2" w:rsidRDefault="00314DC2" w:rsidP="00314DC2">
      <w:pPr>
        <w:pStyle w:val="ListParagraph"/>
        <w:numPr>
          <w:ilvl w:val="0"/>
          <w:numId w:val="29"/>
        </w:numPr>
        <w:spacing w:line="240" w:lineRule="auto"/>
        <w:rPr>
          <w:rFonts w:eastAsia="Times New Roman"/>
          <w:color w:val="auto"/>
          <w:lang w:val="en-US" w:eastAsia="en-GB"/>
        </w:rPr>
      </w:pPr>
      <w:r w:rsidRPr="00314DC2">
        <w:rPr>
          <w:rFonts w:eastAsia="Times New Roman"/>
          <w:b/>
          <w:bCs/>
          <w:color w:val="auto"/>
          <w:lang w:val="en-US" w:eastAsia="en-GB"/>
        </w:rPr>
        <w:t>Communication</w:t>
      </w:r>
      <w:r w:rsidRPr="00314DC2">
        <w:rPr>
          <w:rFonts w:eastAsia="Times New Roman"/>
          <w:color w:val="auto"/>
          <w:lang w:val="en-US" w:eastAsia="en-GB"/>
        </w:rPr>
        <w:t xml:space="preserve"> – The ability to communicate effectively with internal and external stakeholders face to face, via email and telephone.</w:t>
      </w:r>
    </w:p>
    <w:p w14:paraId="552C18F0" w14:textId="77777777" w:rsidR="00314DC2" w:rsidRPr="00314DC2" w:rsidRDefault="00314DC2" w:rsidP="00314DC2">
      <w:pPr>
        <w:pStyle w:val="ListParagraph"/>
        <w:numPr>
          <w:ilvl w:val="0"/>
          <w:numId w:val="29"/>
        </w:numPr>
        <w:spacing w:line="240" w:lineRule="auto"/>
        <w:rPr>
          <w:rFonts w:eastAsia="Times New Roman"/>
          <w:color w:val="auto"/>
          <w:lang w:val="en-US" w:eastAsia="en-GB"/>
        </w:rPr>
      </w:pPr>
      <w:r w:rsidRPr="00314DC2">
        <w:rPr>
          <w:rFonts w:eastAsia="Times New Roman"/>
          <w:b/>
          <w:bCs/>
          <w:color w:val="auto"/>
          <w:lang w:val="en-US" w:eastAsia="en-GB"/>
        </w:rPr>
        <w:t>Integrity</w:t>
      </w:r>
      <w:r w:rsidRPr="00314DC2">
        <w:rPr>
          <w:rFonts w:eastAsia="Times New Roman"/>
          <w:color w:val="auto"/>
          <w:lang w:val="en-US" w:eastAsia="en-GB"/>
        </w:rPr>
        <w:t>- Adhering to standards and Company values.</w:t>
      </w:r>
    </w:p>
    <w:p w14:paraId="6218E946" w14:textId="210729F1" w:rsidR="00A620DE" w:rsidRPr="00314DC2" w:rsidRDefault="00314DC2" w:rsidP="00314DC2">
      <w:pPr>
        <w:pStyle w:val="ListParagraph"/>
        <w:numPr>
          <w:ilvl w:val="0"/>
          <w:numId w:val="29"/>
        </w:numPr>
        <w:spacing w:line="240" w:lineRule="auto"/>
        <w:rPr>
          <w:rFonts w:eastAsia="Times New Roman"/>
          <w:color w:val="auto"/>
          <w:lang w:val="en-US" w:eastAsia="en-GB"/>
        </w:rPr>
      </w:pPr>
      <w:r w:rsidRPr="00314DC2">
        <w:rPr>
          <w:rFonts w:eastAsia="Times New Roman"/>
          <w:b/>
          <w:bCs/>
          <w:color w:val="auto"/>
          <w:lang w:val="en-US" w:eastAsia="en-GB"/>
        </w:rPr>
        <w:t>Adaptability</w:t>
      </w:r>
      <w:r w:rsidRPr="00314DC2">
        <w:rPr>
          <w:rFonts w:eastAsia="Times New Roman"/>
          <w:color w:val="auto"/>
          <w:lang w:val="en-US" w:eastAsia="en-GB"/>
        </w:rPr>
        <w:t>- The ability to remain fully functional by adapting to changing circumstances (environment, procedures, people)</w:t>
      </w:r>
    </w:p>
    <w:p w14:paraId="36C55C12" w14:textId="5BEF33B9" w:rsidR="00A620DE" w:rsidRPr="00314DC2" w:rsidRDefault="00A620DE" w:rsidP="00EC4DE9">
      <w:pPr>
        <w:spacing w:before="100" w:beforeAutospacing="1" w:after="100" w:afterAutospacing="1"/>
        <w:rPr>
          <w:rFonts w:eastAsia="Times New Roman"/>
          <w:color w:val="auto"/>
          <w:lang w:val="en-US" w:eastAsia="en-GB"/>
        </w:rPr>
      </w:pPr>
      <w:bookmarkStart w:id="0" w:name="_Hlk128400180"/>
      <w:r w:rsidRPr="00314DC2">
        <w:rPr>
          <w:rFonts w:eastAsia="Times New Roman"/>
          <w:b/>
          <w:color w:val="auto"/>
          <w:lang w:val="en-US" w:eastAsia="en-GB"/>
        </w:rPr>
        <w:t>OUR COMPANY VALUES</w:t>
      </w:r>
      <w:r w:rsidRPr="00314DC2">
        <w:rPr>
          <w:rFonts w:eastAsia="Times New Roman"/>
          <w:color w:val="auto"/>
          <w:lang w:val="en-US" w:eastAsia="en-GB"/>
        </w:rPr>
        <w:t>: Elegant, Together, Innovative, Real, Focused</w:t>
      </w:r>
    </w:p>
    <w:bookmarkEnd w:id="0"/>
    <w:p w14:paraId="2A7CEFD3" w14:textId="77777777" w:rsidR="00A620DE" w:rsidRPr="00314DC2" w:rsidRDefault="00A620DE" w:rsidP="00EC4DE9">
      <w:pPr>
        <w:spacing w:before="100" w:beforeAutospacing="1" w:after="100" w:afterAutospacing="1"/>
        <w:rPr>
          <w:rFonts w:eastAsia="Times New Roman"/>
          <w:b/>
          <w:color w:val="auto"/>
          <w:lang w:val="en-US" w:eastAsia="en-GB"/>
        </w:rPr>
      </w:pPr>
      <w:r w:rsidRPr="00314DC2">
        <w:rPr>
          <w:rFonts w:eastAsia="Times New Roman"/>
          <w:b/>
          <w:color w:val="auto"/>
          <w:lang w:val="en-US" w:eastAsia="en-GB"/>
        </w:rPr>
        <w:t>Reports to</w:t>
      </w:r>
    </w:p>
    <w:p w14:paraId="160947E6" w14:textId="77777777" w:rsidR="00A620DE" w:rsidRPr="00314DC2" w:rsidRDefault="00A620DE" w:rsidP="00EC4DE9">
      <w:pPr>
        <w:numPr>
          <w:ilvl w:val="0"/>
          <w:numId w:val="30"/>
        </w:numPr>
        <w:spacing w:before="100" w:beforeAutospacing="1" w:after="100" w:afterAutospacing="1" w:line="240" w:lineRule="auto"/>
        <w:rPr>
          <w:rFonts w:eastAsia="Times New Roman"/>
          <w:color w:val="auto"/>
          <w:lang w:val="en-US" w:eastAsia="en-GB"/>
        </w:rPr>
      </w:pPr>
      <w:r w:rsidRPr="00314DC2">
        <w:rPr>
          <w:rFonts w:eastAsia="Times New Roman"/>
          <w:color w:val="auto"/>
          <w:lang w:val="en-US" w:eastAsia="en-GB"/>
        </w:rPr>
        <w:t>CEO</w:t>
      </w:r>
    </w:p>
    <w:p w14:paraId="7D17F8A6" w14:textId="77777777" w:rsidR="00A620DE" w:rsidRPr="00314DC2" w:rsidRDefault="00A620DE" w:rsidP="00EC4DE9">
      <w:pPr>
        <w:spacing w:before="100" w:beforeAutospacing="1" w:after="100" w:afterAutospacing="1"/>
        <w:rPr>
          <w:rFonts w:eastAsia="Times New Roman"/>
          <w:b/>
          <w:color w:val="auto"/>
          <w:lang w:val="en-US" w:eastAsia="en-GB"/>
        </w:rPr>
      </w:pPr>
      <w:r w:rsidRPr="00314DC2">
        <w:rPr>
          <w:rFonts w:eastAsia="Times New Roman"/>
          <w:b/>
          <w:color w:val="auto"/>
          <w:lang w:val="en-US" w:eastAsia="en-GB"/>
        </w:rPr>
        <w:t>Direct reports</w:t>
      </w:r>
    </w:p>
    <w:p w14:paraId="3151B366" w14:textId="77777777" w:rsidR="00DE26E2" w:rsidRDefault="00DE26E2" w:rsidP="00EC4DE9">
      <w:pPr>
        <w:numPr>
          <w:ilvl w:val="0"/>
          <w:numId w:val="30"/>
        </w:numPr>
        <w:spacing w:before="100" w:beforeAutospacing="1" w:after="100" w:afterAutospacing="1" w:line="240" w:lineRule="auto"/>
        <w:rPr>
          <w:rFonts w:eastAsia="Times New Roman"/>
          <w:color w:val="auto"/>
          <w:lang w:val="en-US" w:eastAsia="en-GB"/>
        </w:rPr>
      </w:pPr>
      <w:r w:rsidRPr="00314DC2">
        <w:rPr>
          <w:rFonts w:eastAsia="Times New Roman"/>
          <w:color w:val="auto"/>
          <w:lang w:val="en-US" w:eastAsia="en-GB"/>
        </w:rPr>
        <w:t xml:space="preserve">Commercial Financial Controller </w:t>
      </w:r>
    </w:p>
    <w:p w14:paraId="1BAAFE0E" w14:textId="7DC95F15" w:rsidR="00A620DE" w:rsidRPr="00314DC2" w:rsidRDefault="00DE26E2" w:rsidP="00EC4DE9">
      <w:pPr>
        <w:numPr>
          <w:ilvl w:val="0"/>
          <w:numId w:val="30"/>
        </w:numPr>
        <w:spacing w:before="100" w:beforeAutospacing="1" w:after="100" w:afterAutospacing="1" w:line="240" w:lineRule="auto"/>
        <w:rPr>
          <w:rFonts w:eastAsia="Times New Roman"/>
          <w:color w:val="auto"/>
          <w:lang w:val="en-US" w:eastAsia="en-GB"/>
        </w:rPr>
      </w:pPr>
      <w:r>
        <w:rPr>
          <w:rFonts w:eastAsia="Times New Roman"/>
          <w:color w:val="auto"/>
          <w:lang w:val="en-US" w:eastAsia="en-GB"/>
        </w:rPr>
        <w:t>Commercial Finance Manager</w:t>
      </w:r>
    </w:p>
    <w:p w14:paraId="24B3A617" w14:textId="6474516C" w:rsidR="00EC4DE9" w:rsidRPr="00314DC2" w:rsidRDefault="00DE26E2" w:rsidP="00EC4DE9">
      <w:pPr>
        <w:numPr>
          <w:ilvl w:val="0"/>
          <w:numId w:val="30"/>
        </w:numPr>
        <w:spacing w:before="100" w:beforeAutospacing="1" w:after="100" w:afterAutospacing="1" w:line="240" w:lineRule="auto"/>
        <w:rPr>
          <w:rFonts w:eastAsia="Times New Roman"/>
          <w:color w:val="auto"/>
          <w:lang w:val="en-US" w:eastAsia="en-GB"/>
        </w:rPr>
      </w:pPr>
      <w:r>
        <w:rPr>
          <w:rFonts w:eastAsia="Times New Roman"/>
          <w:color w:val="auto"/>
          <w:lang w:val="en-US" w:eastAsia="en-GB"/>
        </w:rPr>
        <w:t>Credit Manager</w:t>
      </w:r>
    </w:p>
    <w:p w14:paraId="52D8844D" w14:textId="5303E496" w:rsidR="00C54CD2" w:rsidRPr="008A76D2" w:rsidRDefault="00C54CD2" w:rsidP="00C54CD2">
      <w:pPr>
        <w:spacing w:before="100" w:beforeAutospacing="1" w:after="100" w:afterAutospacing="1"/>
        <w:ind w:left="720"/>
        <w:rPr>
          <w:rFonts w:eastAsia="Times New Roman"/>
          <w:b/>
          <w:color w:val="333333"/>
          <w:lang w:val="en-US" w:eastAsia="en-GB"/>
        </w:rPr>
      </w:pPr>
      <w:r w:rsidRPr="008A76D2">
        <w:rPr>
          <w:rFonts w:eastAsia="Times New Roman"/>
          <w:b/>
          <w:color w:val="333333"/>
          <w:lang w:val="en-US" w:eastAsia="en-GB"/>
        </w:rPr>
        <w:lastRenderedPageBreak/>
        <w:t xml:space="preserve">Work Hours and Benefits </w:t>
      </w:r>
    </w:p>
    <w:p w14:paraId="57585DBB" w14:textId="77777777" w:rsidR="00C54CD2" w:rsidRPr="00DF7374" w:rsidRDefault="00C54CD2" w:rsidP="00C54CD2">
      <w:pPr>
        <w:pStyle w:val="ListParagraph"/>
        <w:numPr>
          <w:ilvl w:val="0"/>
          <w:numId w:val="30"/>
        </w:numPr>
        <w:spacing w:before="100" w:beforeAutospacing="1" w:after="100" w:afterAutospacing="1" w:line="240" w:lineRule="auto"/>
        <w:rPr>
          <w:rFonts w:eastAsia="Times New Roman"/>
          <w:color w:val="auto"/>
          <w:lang w:val="en-US" w:eastAsia="en-GB"/>
        </w:rPr>
      </w:pPr>
      <w:r w:rsidRPr="00F83977">
        <w:rPr>
          <w:rFonts w:eastAsia="Times New Roman"/>
          <w:color w:val="333333"/>
          <w:lang w:val="en-US" w:eastAsia="en-GB"/>
        </w:rPr>
        <w:t>Monday – Friday</w:t>
      </w:r>
      <w:r>
        <w:rPr>
          <w:rFonts w:eastAsia="Times New Roman"/>
          <w:color w:val="333333"/>
          <w:lang w:val="en-US" w:eastAsia="en-GB"/>
        </w:rPr>
        <w:t>,</w:t>
      </w:r>
      <w:r w:rsidRPr="00F83977">
        <w:rPr>
          <w:rFonts w:eastAsia="Times New Roman"/>
          <w:color w:val="333333"/>
          <w:lang w:val="en-US" w:eastAsia="en-GB"/>
        </w:rPr>
        <w:t xml:space="preserve"> </w:t>
      </w:r>
      <w:r>
        <w:rPr>
          <w:rFonts w:eastAsia="Times New Roman"/>
          <w:color w:val="333333"/>
          <w:lang w:val="en-US" w:eastAsia="en-GB"/>
        </w:rPr>
        <w:t>9.00 am</w:t>
      </w:r>
      <w:r w:rsidRPr="00F83977">
        <w:rPr>
          <w:rFonts w:eastAsia="Times New Roman"/>
          <w:color w:val="333333"/>
          <w:lang w:val="en-US" w:eastAsia="en-GB"/>
        </w:rPr>
        <w:t xml:space="preserve"> – </w:t>
      </w:r>
      <w:r>
        <w:rPr>
          <w:rFonts w:eastAsia="Times New Roman"/>
          <w:color w:val="333333"/>
          <w:lang w:val="en-US" w:eastAsia="en-GB"/>
        </w:rPr>
        <w:t>5.30 pm</w:t>
      </w:r>
      <w:r w:rsidRPr="00F83977">
        <w:rPr>
          <w:rFonts w:eastAsia="Times New Roman"/>
          <w:color w:val="333333"/>
          <w:lang w:val="en-US" w:eastAsia="en-GB"/>
        </w:rPr>
        <w:t>.  Please note this role requires travel</w:t>
      </w:r>
      <w:r>
        <w:rPr>
          <w:rFonts w:eastAsia="Times New Roman"/>
          <w:color w:val="333333"/>
          <w:lang w:val="en-US" w:eastAsia="en-GB"/>
        </w:rPr>
        <w:t>,</w:t>
      </w:r>
      <w:r w:rsidRPr="00F83977">
        <w:rPr>
          <w:rFonts w:eastAsia="Times New Roman"/>
          <w:color w:val="333333"/>
          <w:lang w:val="en-US" w:eastAsia="en-GB"/>
        </w:rPr>
        <w:t xml:space="preserve"> which may incorporate an earlier start or a later finish.  Please also note client event hosting </w:t>
      </w:r>
      <w:r w:rsidRPr="00DF7374">
        <w:rPr>
          <w:rFonts w:eastAsia="Times New Roman"/>
          <w:color w:val="auto"/>
          <w:lang w:val="en-US" w:eastAsia="en-GB"/>
        </w:rPr>
        <w:t>is a necessary part of the role, which sits out of office hours</w:t>
      </w:r>
    </w:p>
    <w:p w14:paraId="7410AE04" w14:textId="5674A941" w:rsidR="00C54CD2" w:rsidRPr="00DF7374" w:rsidRDefault="00DF7374" w:rsidP="00C54CD2">
      <w:pPr>
        <w:pStyle w:val="ListParagraph"/>
        <w:numPr>
          <w:ilvl w:val="0"/>
          <w:numId w:val="30"/>
        </w:numPr>
        <w:spacing w:before="100" w:beforeAutospacing="1" w:after="100" w:afterAutospacing="1" w:line="240" w:lineRule="auto"/>
        <w:rPr>
          <w:rFonts w:eastAsia="Times New Roman"/>
          <w:color w:val="auto"/>
          <w:lang w:val="en-US" w:eastAsia="en-GB"/>
        </w:rPr>
      </w:pPr>
      <w:r w:rsidRPr="00DF7374">
        <w:rPr>
          <w:rFonts w:eastAsia="Times New Roman"/>
          <w:color w:val="auto"/>
          <w:lang w:val="en-US" w:eastAsia="en-GB"/>
        </w:rPr>
        <w:t xml:space="preserve">Competitive </w:t>
      </w:r>
      <w:r w:rsidR="00C54CD2" w:rsidRPr="00DF7374">
        <w:rPr>
          <w:rFonts w:eastAsia="Times New Roman"/>
          <w:color w:val="auto"/>
          <w:lang w:val="en-US" w:eastAsia="en-GB"/>
        </w:rPr>
        <w:t>holiday</w:t>
      </w:r>
    </w:p>
    <w:p w14:paraId="347E32AF" w14:textId="77777777" w:rsidR="00C54CD2" w:rsidRPr="00DF7374" w:rsidRDefault="00C54CD2" w:rsidP="00C54CD2">
      <w:pPr>
        <w:pStyle w:val="ListParagraph"/>
        <w:numPr>
          <w:ilvl w:val="0"/>
          <w:numId w:val="30"/>
        </w:numPr>
        <w:spacing w:before="100" w:beforeAutospacing="1" w:after="100" w:afterAutospacing="1" w:line="240" w:lineRule="auto"/>
        <w:rPr>
          <w:rFonts w:eastAsia="Times New Roman"/>
          <w:color w:val="auto"/>
          <w:lang w:val="en-US" w:eastAsia="en-GB"/>
        </w:rPr>
      </w:pPr>
      <w:r w:rsidRPr="00DF7374">
        <w:rPr>
          <w:rFonts w:eastAsia="Times New Roman"/>
          <w:color w:val="auto"/>
          <w:lang w:val="en-US" w:eastAsia="en-GB"/>
        </w:rPr>
        <w:t xml:space="preserve">Company laptop </w:t>
      </w:r>
    </w:p>
    <w:p w14:paraId="7190A62C" w14:textId="548E1986" w:rsidR="00C54CD2" w:rsidRPr="00DF7374" w:rsidRDefault="00C54CD2" w:rsidP="00C54CD2">
      <w:pPr>
        <w:pStyle w:val="ListParagraph"/>
        <w:numPr>
          <w:ilvl w:val="0"/>
          <w:numId w:val="30"/>
        </w:numPr>
        <w:spacing w:before="100" w:beforeAutospacing="1" w:after="100" w:afterAutospacing="1" w:line="240" w:lineRule="auto"/>
        <w:rPr>
          <w:rFonts w:eastAsia="Times New Roman"/>
          <w:color w:val="auto"/>
          <w:lang w:val="en-US" w:eastAsia="en-GB"/>
        </w:rPr>
      </w:pPr>
      <w:r w:rsidRPr="00DF7374">
        <w:rPr>
          <w:rFonts w:eastAsia="Times New Roman"/>
          <w:color w:val="auto"/>
          <w:lang w:val="en-US" w:eastAsia="en-GB"/>
        </w:rPr>
        <w:t>Annual financial target bonus</w:t>
      </w:r>
    </w:p>
    <w:p w14:paraId="5543E7C2" w14:textId="77777777" w:rsidR="00C54CD2" w:rsidRPr="00DF7374" w:rsidRDefault="00C54CD2" w:rsidP="00C54CD2">
      <w:pPr>
        <w:pStyle w:val="ListParagraph"/>
        <w:numPr>
          <w:ilvl w:val="0"/>
          <w:numId w:val="30"/>
        </w:numPr>
        <w:spacing w:before="100" w:beforeAutospacing="1" w:after="100" w:afterAutospacing="1" w:line="240" w:lineRule="auto"/>
        <w:rPr>
          <w:rFonts w:eastAsia="Times New Roman"/>
          <w:color w:val="auto"/>
          <w:lang w:val="en-US" w:eastAsia="en-GB"/>
        </w:rPr>
      </w:pPr>
      <w:r w:rsidRPr="00DF7374">
        <w:rPr>
          <w:rFonts w:eastAsia="Times New Roman"/>
          <w:color w:val="auto"/>
          <w:lang w:val="en-US" w:eastAsia="en-GB"/>
        </w:rPr>
        <w:t xml:space="preserve">Long Service recognition scheme </w:t>
      </w:r>
    </w:p>
    <w:p w14:paraId="291EEE65" w14:textId="77777777" w:rsidR="00C54CD2" w:rsidRPr="00DF7374" w:rsidRDefault="00C54CD2" w:rsidP="00C54CD2">
      <w:pPr>
        <w:pStyle w:val="ListParagraph"/>
        <w:numPr>
          <w:ilvl w:val="0"/>
          <w:numId w:val="30"/>
        </w:numPr>
        <w:spacing w:before="100" w:beforeAutospacing="1" w:after="100" w:afterAutospacing="1" w:line="240" w:lineRule="auto"/>
        <w:rPr>
          <w:rFonts w:eastAsia="Times New Roman"/>
          <w:color w:val="auto"/>
          <w:lang w:val="en-US" w:eastAsia="en-GB"/>
        </w:rPr>
      </w:pPr>
      <w:r w:rsidRPr="00DF7374">
        <w:rPr>
          <w:rFonts w:eastAsia="Times New Roman"/>
          <w:color w:val="auto"/>
          <w:lang w:val="en-US" w:eastAsia="en-GB"/>
        </w:rPr>
        <w:t>Monthly and annual employee recognition</w:t>
      </w:r>
    </w:p>
    <w:p w14:paraId="22AC6844" w14:textId="77777777" w:rsidR="00C54CD2" w:rsidRPr="00DF7374" w:rsidRDefault="00C54CD2" w:rsidP="00C54CD2">
      <w:pPr>
        <w:pStyle w:val="ListParagraph"/>
        <w:numPr>
          <w:ilvl w:val="0"/>
          <w:numId w:val="30"/>
        </w:numPr>
        <w:spacing w:before="100" w:beforeAutospacing="1" w:after="100" w:afterAutospacing="1" w:line="240" w:lineRule="auto"/>
        <w:rPr>
          <w:rFonts w:eastAsia="Times New Roman"/>
          <w:color w:val="auto"/>
          <w:lang w:val="en-US" w:eastAsia="en-GB"/>
        </w:rPr>
      </w:pPr>
      <w:r w:rsidRPr="00DF7374">
        <w:rPr>
          <w:rFonts w:eastAsia="Times New Roman"/>
          <w:color w:val="auto"/>
          <w:lang w:val="en-US" w:eastAsia="en-GB"/>
        </w:rPr>
        <w:t>Flexible holiday scheme</w:t>
      </w:r>
    </w:p>
    <w:p w14:paraId="4B28CECC" w14:textId="77777777" w:rsidR="00C54CD2" w:rsidRPr="00DF7374" w:rsidRDefault="00C54CD2" w:rsidP="00C54CD2">
      <w:pPr>
        <w:pStyle w:val="ListParagraph"/>
        <w:numPr>
          <w:ilvl w:val="0"/>
          <w:numId w:val="30"/>
        </w:numPr>
        <w:spacing w:before="100" w:beforeAutospacing="1" w:after="100" w:afterAutospacing="1" w:line="240" w:lineRule="auto"/>
        <w:rPr>
          <w:rFonts w:eastAsia="Times New Roman"/>
          <w:color w:val="auto"/>
          <w:lang w:val="en-US" w:eastAsia="en-GB"/>
        </w:rPr>
      </w:pPr>
      <w:r w:rsidRPr="00DF7374">
        <w:rPr>
          <w:rFonts w:eastAsia="Times New Roman"/>
          <w:color w:val="auto"/>
          <w:lang w:val="en-US" w:eastAsia="en-GB"/>
        </w:rPr>
        <w:t>Death in service life insurance</w:t>
      </w:r>
    </w:p>
    <w:p w14:paraId="4DF5E587" w14:textId="7299D663" w:rsidR="00DF7374" w:rsidRPr="00DF7374" w:rsidRDefault="00DF7374" w:rsidP="00C54CD2">
      <w:pPr>
        <w:pStyle w:val="ListParagraph"/>
        <w:numPr>
          <w:ilvl w:val="0"/>
          <w:numId w:val="30"/>
        </w:numPr>
        <w:spacing w:before="100" w:beforeAutospacing="1" w:after="100" w:afterAutospacing="1" w:line="240" w:lineRule="auto"/>
        <w:rPr>
          <w:rFonts w:eastAsia="Times New Roman"/>
          <w:color w:val="auto"/>
          <w:lang w:val="en-US" w:eastAsia="en-GB"/>
        </w:rPr>
      </w:pPr>
      <w:r w:rsidRPr="00DF7374">
        <w:rPr>
          <w:rFonts w:eastAsia="Times New Roman"/>
          <w:color w:val="auto"/>
          <w:lang w:val="en-US" w:eastAsia="en-GB"/>
        </w:rPr>
        <w:t>Wellbeing App</w:t>
      </w:r>
    </w:p>
    <w:p w14:paraId="779236A2" w14:textId="77777777" w:rsidR="00C54CD2" w:rsidRPr="00DF7374" w:rsidRDefault="00C54CD2" w:rsidP="00C54CD2">
      <w:pPr>
        <w:pStyle w:val="ListParagraph"/>
        <w:numPr>
          <w:ilvl w:val="0"/>
          <w:numId w:val="30"/>
        </w:numPr>
        <w:spacing w:before="100" w:beforeAutospacing="1" w:after="100" w:afterAutospacing="1" w:line="240" w:lineRule="auto"/>
        <w:rPr>
          <w:rFonts w:eastAsia="Times New Roman"/>
          <w:color w:val="auto"/>
          <w:lang w:val="en-US" w:eastAsia="en-GB"/>
        </w:rPr>
      </w:pPr>
      <w:r w:rsidRPr="00DF7374">
        <w:rPr>
          <w:rFonts w:eastAsia="Times New Roman"/>
          <w:color w:val="auto"/>
          <w:lang w:val="en-US" w:eastAsia="en-GB"/>
        </w:rPr>
        <w:t>Access to travel industry hotel rates</w:t>
      </w:r>
    </w:p>
    <w:p w14:paraId="0F9CA43F" w14:textId="77777777" w:rsidR="00C54CD2" w:rsidRDefault="00C54CD2" w:rsidP="00C54CD2">
      <w:pPr>
        <w:spacing w:before="100" w:beforeAutospacing="1" w:after="100" w:afterAutospacing="1" w:line="240" w:lineRule="auto"/>
        <w:rPr>
          <w:rFonts w:eastAsia="Times New Roman"/>
          <w:color w:val="333333"/>
          <w:lang w:val="en-US" w:eastAsia="en-GB"/>
        </w:rPr>
      </w:pPr>
    </w:p>
    <w:p w14:paraId="6DAFC147" w14:textId="77777777" w:rsidR="00C54CD2" w:rsidRPr="00C54CD2" w:rsidRDefault="00C54CD2" w:rsidP="00C54CD2">
      <w:pPr>
        <w:spacing w:before="100" w:beforeAutospacing="1" w:after="100" w:afterAutospacing="1" w:line="240" w:lineRule="auto"/>
        <w:rPr>
          <w:rFonts w:eastAsia="Times New Roman"/>
          <w:color w:val="333333"/>
          <w:lang w:val="en-US" w:eastAsia="en-GB"/>
        </w:rPr>
      </w:pPr>
    </w:p>
    <w:p w14:paraId="22CF0F3F" w14:textId="77777777" w:rsidR="00C54CD2" w:rsidRPr="00314DC2" w:rsidRDefault="00C54CD2" w:rsidP="00C54CD2">
      <w:pPr>
        <w:spacing w:before="100" w:beforeAutospacing="1" w:after="100" w:afterAutospacing="1" w:line="240" w:lineRule="auto"/>
        <w:rPr>
          <w:rFonts w:eastAsia="Times New Roman"/>
          <w:color w:val="auto"/>
          <w:lang w:val="en-US" w:eastAsia="en-GB"/>
        </w:rPr>
      </w:pPr>
    </w:p>
    <w:p w14:paraId="65BAF31D" w14:textId="4FA93176" w:rsidR="00314DC2" w:rsidRPr="00314DC2" w:rsidRDefault="00314DC2" w:rsidP="00DA73DA">
      <w:pPr>
        <w:spacing w:before="100" w:beforeAutospacing="1" w:after="100" w:afterAutospacing="1" w:line="240" w:lineRule="auto"/>
        <w:ind w:left="720"/>
        <w:rPr>
          <w:rFonts w:eastAsia="Times New Roman"/>
          <w:color w:val="auto"/>
          <w:lang w:val="en-US" w:eastAsia="en-GB"/>
        </w:rPr>
      </w:pPr>
    </w:p>
    <w:sectPr w:rsidR="00314DC2" w:rsidRPr="00314DC2" w:rsidSect="00EE23F6">
      <w:headerReference w:type="even" r:id="rId8"/>
      <w:headerReference w:type="default" r:id="rId9"/>
      <w:footerReference w:type="even" r:id="rId10"/>
      <w:footerReference w:type="default" r:id="rId11"/>
      <w:headerReference w:type="first" r:id="rId12"/>
      <w:footerReference w:type="first" r:id="rId13"/>
      <w:pgSz w:w="11909" w:h="16834"/>
      <w:pgMar w:top="957" w:right="1440" w:bottom="993" w:left="1440" w:header="426" w:footer="4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8E847" w14:textId="77777777" w:rsidR="002B29D4" w:rsidRDefault="002B29D4" w:rsidP="00651898">
      <w:pPr>
        <w:spacing w:line="240" w:lineRule="auto"/>
      </w:pPr>
      <w:r>
        <w:separator/>
      </w:r>
    </w:p>
  </w:endnote>
  <w:endnote w:type="continuationSeparator" w:id="0">
    <w:p w14:paraId="15E71E8D" w14:textId="77777777" w:rsidR="002B29D4" w:rsidRDefault="002B29D4" w:rsidP="00651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6983A" w14:textId="77777777" w:rsidR="00CC5889" w:rsidRDefault="00CC5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91C3" w14:textId="29263181" w:rsidR="00CC5889" w:rsidRDefault="00CC5889" w:rsidP="00CC5889">
    <w:pPr>
      <w:pStyle w:val="Footer"/>
      <w:rPr>
        <w:rFonts w:asciiTheme="minorHAnsi" w:hAnsiTheme="minorHAnsi" w:cstheme="minorHAnsi"/>
        <w:sz w:val="18"/>
        <w:szCs w:val="18"/>
      </w:rPr>
    </w:pPr>
    <w:r>
      <w:rPr>
        <w:rFonts w:asciiTheme="minorHAnsi" w:hAnsiTheme="minorHAnsi" w:cstheme="minorHAnsi"/>
        <w:sz w:val="18"/>
        <w:szCs w:val="18"/>
      </w:rPr>
      <w:t>P:\3. HR\1.Recruitment\Job descriptions\1. Current</w:t>
    </w:r>
  </w:p>
  <w:p w14:paraId="05CE62BD" w14:textId="35195D89" w:rsidR="00CC5889" w:rsidRDefault="00CC5889">
    <w:pPr>
      <w:pStyle w:val="Footer"/>
    </w:pPr>
  </w:p>
  <w:p w14:paraId="0F357BB2" w14:textId="77777777" w:rsidR="00CC5889" w:rsidRDefault="00CC5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0676D" w14:textId="77777777" w:rsidR="00CC5889" w:rsidRDefault="00CC5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1D4A5" w14:textId="77777777" w:rsidR="002B29D4" w:rsidRDefault="002B29D4" w:rsidP="00651898">
      <w:pPr>
        <w:spacing w:line="240" w:lineRule="auto"/>
      </w:pPr>
      <w:r>
        <w:separator/>
      </w:r>
    </w:p>
  </w:footnote>
  <w:footnote w:type="continuationSeparator" w:id="0">
    <w:p w14:paraId="43025052" w14:textId="77777777" w:rsidR="002B29D4" w:rsidRDefault="002B29D4" w:rsidP="006518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244D" w14:textId="6C9E89E2" w:rsidR="00A34635" w:rsidRDefault="005C15AC">
    <w:pPr>
      <w:pStyle w:val="Header"/>
    </w:pPr>
    <w:r>
      <w:rPr>
        <w:noProof/>
      </w:rPr>
      <mc:AlternateContent>
        <mc:Choice Requires="wps">
          <w:drawing>
            <wp:anchor distT="0" distB="0" distL="114300" distR="114300" simplePos="0" relativeHeight="251667456" behindDoc="1" locked="0" layoutInCell="0" allowOverlap="1" wp14:anchorId="1D538531" wp14:editId="5ECCA9E4">
              <wp:simplePos x="0" y="0"/>
              <wp:positionH relativeFrom="margin">
                <wp:align>center</wp:align>
              </wp:positionH>
              <wp:positionV relativeFrom="margin">
                <wp:align>center</wp:align>
              </wp:positionV>
              <wp:extent cx="6062980" cy="2020570"/>
              <wp:effectExtent l="0" t="1400175" r="0" b="145605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2980" cy="20205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12F438" w14:textId="77777777" w:rsidR="005C15AC" w:rsidRDefault="005C15AC" w:rsidP="005C15AC">
                          <w:pPr>
                            <w:jc w:val="center"/>
                            <w:rPr>
                              <w:sz w:val="24"/>
                              <w:szCs w:val="24"/>
                            </w:rPr>
                          </w:pPr>
                          <w:r>
                            <w:rPr>
                              <w:color w:val="7F7F7F" w:themeColor="text1" w:themeTint="80"/>
                              <w:sz w:val="2"/>
                              <w:szCs w:val="2"/>
                            </w:rPr>
                            <w:t xml:space="preserve">DRAFT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538531" id="_x0000_t202" coordsize="21600,21600" o:spt="202" path="m,l,21600r21600,l21600,xe">
              <v:stroke joinstyle="miter"/>
              <v:path gradientshapeok="t" o:connecttype="rect"/>
            </v:shapetype>
            <v:shape id="WordArt 5" o:spid="_x0000_s1026" type="#_x0000_t202" style="position:absolute;margin-left:0;margin-top:0;width:477.4pt;height:159.1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" o:allowincell="f" filled="f" stroked="f">
              <v:stroke joinstyle="round"/>
              <o:lock v:ext="edit" shapetype="t"/>
              <v:textbox style="mso-fit-shape-to-text:t">
                <w:txbxContent>
                  <w:p w14:paraId="5712F438" w14:textId="77777777" w:rsidR="005C15AC" w:rsidRDefault="005C15AC" w:rsidP="005C15AC">
                    <w:pPr>
                      <w:jc w:val="center"/>
                      <w:rPr>
                        <w:sz w:val="24"/>
                        <w:szCs w:val="24"/>
                      </w:rPr>
                    </w:pPr>
                    <w:r>
                      <w:rPr>
                        <w:color w:val="7F7F7F" w:themeColor="text1" w:themeTint="80"/>
                        <w:sz w:val="2"/>
                        <w:szCs w:val="2"/>
                      </w:rPr>
                      <w:t xml:space="preserve">DRAFT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01D1C" w14:textId="50F3392B" w:rsidR="006C4439" w:rsidRDefault="006C4439" w:rsidP="006C4439">
    <w:pPr>
      <w:pStyle w:val="Header"/>
      <w:ind w:right="-752"/>
      <w:jc w:val="right"/>
      <w:rPr>
        <w:b/>
        <w:sz w:val="24"/>
      </w:rPr>
    </w:pPr>
    <w:r>
      <w:rPr>
        <w:noProof/>
      </w:rPr>
      <w:drawing>
        <wp:inline distT="0" distB="0" distL="0" distR="0" wp14:anchorId="1DE4F90B" wp14:editId="7613977F">
          <wp:extent cx="946906" cy="479168"/>
          <wp:effectExtent l="0" t="0" r="571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400" cy="48447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6F636" w14:textId="630DD633" w:rsidR="00A34635" w:rsidRDefault="005C15AC">
    <w:pPr>
      <w:pStyle w:val="Header"/>
    </w:pPr>
    <w:r>
      <w:rPr>
        <w:noProof/>
      </w:rPr>
      <mc:AlternateContent>
        <mc:Choice Requires="wps">
          <w:drawing>
            <wp:anchor distT="0" distB="0" distL="114300" distR="114300" simplePos="0" relativeHeight="251665408" behindDoc="1" locked="0" layoutInCell="0" allowOverlap="1" wp14:anchorId="7F50615D" wp14:editId="58161AC5">
              <wp:simplePos x="0" y="0"/>
              <wp:positionH relativeFrom="margin">
                <wp:align>center</wp:align>
              </wp:positionH>
              <wp:positionV relativeFrom="margin">
                <wp:align>center</wp:align>
              </wp:positionV>
              <wp:extent cx="6062980" cy="2020570"/>
              <wp:effectExtent l="0" t="1400175" r="0" b="145605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2980" cy="20205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91EFD8" w14:textId="77777777" w:rsidR="005C15AC" w:rsidRDefault="005C15AC" w:rsidP="005C15AC">
                          <w:pPr>
                            <w:jc w:val="center"/>
                            <w:rPr>
                              <w:sz w:val="24"/>
                              <w:szCs w:val="24"/>
                            </w:rPr>
                          </w:pPr>
                          <w:r>
                            <w:rPr>
                              <w:color w:val="7F7F7F" w:themeColor="text1" w:themeTint="80"/>
                              <w:sz w:val="2"/>
                              <w:szCs w:val="2"/>
                            </w:rPr>
                            <w:t xml:space="preserve">DRAFT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50615D" id="_x0000_t202" coordsize="21600,21600" o:spt="202" path="m,l,21600r21600,l21600,xe">
              <v:stroke joinstyle="miter"/>
              <v:path gradientshapeok="t" o:connecttype="rect"/>
            </v:shapetype>
            <v:shape id="WordArt 4" o:spid="_x0000_s1027" type="#_x0000_t202" style="position:absolute;margin-left:0;margin-top:0;width:477.4pt;height:159.1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" o:allowincell="f" filled="f" stroked="f">
              <v:stroke joinstyle="round"/>
              <o:lock v:ext="edit" shapetype="t"/>
              <v:textbox style="mso-fit-shape-to-text:t">
                <w:txbxContent>
                  <w:p w14:paraId="5191EFD8" w14:textId="77777777" w:rsidR="005C15AC" w:rsidRDefault="005C15AC" w:rsidP="005C15AC">
                    <w:pPr>
                      <w:jc w:val="center"/>
                      <w:rPr>
                        <w:sz w:val="24"/>
                        <w:szCs w:val="24"/>
                      </w:rPr>
                    </w:pPr>
                    <w:r>
                      <w:rPr>
                        <w:color w:val="7F7F7F" w:themeColor="text1" w:themeTint="80"/>
                        <w:sz w:val="2"/>
                        <w:szCs w:val="2"/>
                      </w:rPr>
                      <w:t xml:space="preserve">DRAFT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0FB3"/>
    <w:multiLevelType w:val="hybridMultilevel"/>
    <w:tmpl w:val="D082C16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30F7FBD"/>
    <w:multiLevelType w:val="hybridMultilevel"/>
    <w:tmpl w:val="E2E4010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52F1981"/>
    <w:multiLevelType w:val="hybridMultilevel"/>
    <w:tmpl w:val="65000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C3F7A"/>
    <w:multiLevelType w:val="hybridMultilevel"/>
    <w:tmpl w:val="B0E01ADC"/>
    <w:lvl w:ilvl="0" w:tplc="3EC0AFFA">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4" w15:restartNumberingAfterBreak="0">
    <w:nsid w:val="0F764347"/>
    <w:multiLevelType w:val="hybridMultilevel"/>
    <w:tmpl w:val="7BE2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A190C"/>
    <w:multiLevelType w:val="hybridMultilevel"/>
    <w:tmpl w:val="4B32304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14553738"/>
    <w:multiLevelType w:val="hybridMultilevel"/>
    <w:tmpl w:val="B0E01ADC"/>
    <w:lvl w:ilvl="0" w:tplc="3EC0AFFA">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7" w15:restartNumberingAfterBreak="0">
    <w:nsid w:val="179B4FDA"/>
    <w:multiLevelType w:val="hybridMultilevel"/>
    <w:tmpl w:val="018CAF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677DC"/>
    <w:multiLevelType w:val="hybridMultilevel"/>
    <w:tmpl w:val="0370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804FE"/>
    <w:multiLevelType w:val="hybridMultilevel"/>
    <w:tmpl w:val="082E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552FB"/>
    <w:multiLevelType w:val="hybridMultilevel"/>
    <w:tmpl w:val="4C62D0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25C0C"/>
    <w:multiLevelType w:val="hybridMultilevel"/>
    <w:tmpl w:val="05F835A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237916C8"/>
    <w:multiLevelType w:val="hybridMultilevel"/>
    <w:tmpl w:val="5E9C1A6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26B10C01"/>
    <w:multiLevelType w:val="hybridMultilevel"/>
    <w:tmpl w:val="5B24E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5357C"/>
    <w:multiLevelType w:val="multilevel"/>
    <w:tmpl w:val="0DFE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251A7"/>
    <w:multiLevelType w:val="hybridMultilevel"/>
    <w:tmpl w:val="BDEA5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D69A6"/>
    <w:multiLevelType w:val="hybridMultilevel"/>
    <w:tmpl w:val="D246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B28AB"/>
    <w:multiLevelType w:val="multilevel"/>
    <w:tmpl w:val="D65E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14451F"/>
    <w:multiLevelType w:val="hybridMultilevel"/>
    <w:tmpl w:val="B0E01ADC"/>
    <w:lvl w:ilvl="0" w:tplc="3EC0AFFA">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9" w15:restartNumberingAfterBreak="0">
    <w:nsid w:val="43096BE7"/>
    <w:multiLevelType w:val="hybridMultilevel"/>
    <w:tmpl w:val="7C16D1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374DC4"/>
    <w:multiLevelType w:val="hybridMultilevel"/>
    <w:tmpl w:val="401A90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48021F5"/>
    <w:multiLevelType w:val="hybridMultilevel"/>
    <w:tmpl w:val="FC8AE06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B67641A"/>
    <w:multiLevelType w:val="hybridMultilevel"/>
    <w:tmpl w:val="F3F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0AD4"/>
    <w:multiLevelType w:val="hybridMultilevel"/>
    <w:tmpl w:val="573046E0"/>
    <w:lvl w:ilvl="0" w:tplc="BC720710">
      <w:start w:val="1"/>
      <w:numFmt w:val="lowerRoman"/>
      <w:lvlText w:val="%1)"/>
      <w:lvlJc w:val="left"/>
      <w:pPr>
        <w:ind w:left="1080" w:hanging="72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3B1F36"/>
    <w:multiLevelType w:val="hybridMultilevel"/>
    <w:tmpl w:val="2F86A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86187"/>
    <w:multiLevelType w:val="hybridMultilevel"/>
    <w:tmpl w:val="9B7E983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15:restartNumberingAfterBreak="0">
    <w:nsid w:val="599155EE"/>
    <w:multiLevelType w:val="hybridMultilevel"/>
    <w:tmpl w:val="B0E01ADC"/>
    <w:lvl w:ilvl="0" w:tplc="3EC0AFFA">
      <w:start w:val="1"/>
      <w:numFmt w:val="decimal"/>
      <w:lvlText w:val="%1."/>
      <w:lvlJc w:val="left"/>
      <w:pPr>
        <w:ind w:left="1072" w:hanging="36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27" w15:restartNumberingAfterBreak="0">
    <w:nsid w:val="5A2D41CE"/>
    <w:multiLevelType w:val="multilevel"/>
    <w:tmpl w:val="0D1AE5FA"/>
    <w:lvl w:ilvl="0">
      <w:start w:val="1"/>
      <w:numFmt w:val="decimal"/>
      <w:pStyle w:val="General1"/>
      <w:isLgl/>
      <w:lvlText w:val="%1."/>
      <w:lvlJc w:val="right"/>
      <w:pPr>
        <w:tabs>
          <w:tab w:val="num" w:pos="648"/>
        </w:tabs>
        <w:ind w:left="0" w:firstLine="288"/>
      </w:pPr>
      <w:rPr>
        <w:rFonts w:ascii="Arial" w:hAnsi="Arial" w:hint="default"/>
        <w:b/>
        <w:i w:val="0"/>
        <w:sz w:val="20"/>
        <w:szCs w:val="20"/>
        <w:u w:val="none"/>
      </w:rPr>
    </w:lvl>
    <w:lvl w:ilvl="1">
      <w:start w:val="1"/>
      <w:numFmt w:val="decimal"/>
      <w:pStyle w:val="General2"/>
      <w:isLgl/>
      <w:lvlText w:val="%1.%2"/>
      <w:lvlJc w:val="left"/>
      <w:pPr>
        <w:tabs>
          <w:tab w:val="num" w:pos="851"/>
        </w:tabs>
        <w:ind w:left="851" w:hanging="851"/>
      </w:pPr>
      <w:rPr>
        <w:rFonts w:ascii="Arial" w:hAnsi="Arial" w:cs="Arial" w:hint="default"/>
        <w:b w:val="0"/>
        <w:i w:val="0"/>
        <w:sz w:val="20"/>
        <w:szCs w:val="20"/>
        <w:u w:val="none"/>
      </w:rPr>
    </w:lvl>
    <w:lvl w:ilvl="2">
      <w:start w:val="1"/>
      <w:numFmt w:val="decimal"/>
      <w:pStyle w:val="General3"/>
      <w:isLgl/>
      <w:lvlText w:val="%1.%2.%3"/>
      <w:lvlJc w:val="left"/>
      <w:pPr>
        <w:tabs>
          <w:tab w:val="num" w:pos="1701"/>
        </w:tabs>
        <w:ind w:left="1701" w:hanging="850"/>
      </w:pPr>
      <w:rPr>
        <w:rFonts w:ascii="Arial" w:hAnsi="Arial" w:hint="default"/>
        <w:b w:val="0"/>
        <w:i w:val="0"/>
        <w:sz w:val="20"/>
        <w:szCs w:val="20"/>
      </w:rPr>
    </w:lvl>
    <w:lvl w:ilvl="3">
      <w:start w:val="1"/>
      <w:numFmt w:val="lowerLetter"/>
      <w:pStyle w:val="General4"/>
      <w:lvlText w:val="(%4)"/>
      <w:lvlJc w:val="left"/>
      <w:pPr>
        <w:tabs>
          <w:tab w:val="num" w:pos="2552"/>
        </w:tabs>
        <w:ind w:left="2552" w:hanging="567"/>
      </w:pPr>
      <w:rPr>
        <w:rFonts w:ascii="Arial" w:hAnsi="Arial" w:hint="default"/>
        <w:b w:val="0"/>
        <w:i w:val="0"/>
        <w:sz w:val="20"/>
        <w:szCs w:val="20"/>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28" w15:restartNumberingAfterBreak="0">
    <w:nsid w:val="5BDD761C"/>
    <w:multiLevelType w:val="hybridMultilevel"/>
    <w:tmpl w:val="CC66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F2CA9"/>
    <w:multiLevelType w:val="hybridMultilevel"/>
    <w:tmpl w:val="FC3296F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51A6CC9"/>
    <w:multiLevelType w:val="hybridMultilevel"/>
    <w:tmpl w:val="589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C4264"/>
    <w:multiLevelType w:val="multilevel"/>
    <w:tmpl w:val="90EE9A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04007"/>
    <w:multiLevelType w:val="hybridMultilevel"/>
    <w:tmpl w:val="0188250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F573646"/>
    <w:multiLevelType w:val="hybridMultilevel"/>
    <w:tmpl w:val="C76E7992"/>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FFC3EE1"/>
    <w:multiLevelType w:val="multilevel"/>
    <w:tmpl w:val="3DDEBE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9999427">
    <w:abstractNumId w:val="13"/>
  </w:num>
  <w:num w:numId="2" w16cid:durableId="1073351105">
    <w:abstractNumId w:val="0"/>
  </w:num>
  <w:num w:numId="3" w16cid:durableId="222445241">
    <w:abstractNumId w:val="21"/>
  </w:num>
  <w:num w:numId="4" w16cid:durableId="958873346">
    <w:abstractNumId w:val="27"/>
  </w:num>
  <w:num w:numId="5" w16cid:durableId="1109163630">
    <w:abstractNumId w:val="32"/>
  </w:num>
  <w:num w:numId="6" w16cid:durableId="1166626838">
    <w:abstractNumId w:val="11"/>
  </w:num>
  <w:num w:numId="7" w16cid:durableId="1152482429">
    <w:abstractNumId w:val="5"/>
  </w:num>
  <w:num w:numId="8" w16cid:durableId="1997686910">
    <w:abstractNumId w:val="12"/>
  </w:num>
  <w:num w:numId="9" w16cid:durableId="2114738579">
    <w:abstractNumId w:val="33"/>
  </w:num>
  <w:num w:numId="10" w16cid:durableId="839085033">
    <w:abstractNumId w:val="29"/>
  </w:num>
  <w:num w:numId="11" w16cid:durableId="1309478011">
    <w:abstractNumId w:val="20"/>
  </w:num>
  <w:num w:numId="12" w16cid:durableId="1597443384">
    <w:abstractNumId w:val="19"/>
  </w:num>
  <w:num w:numId="13" w16cid:durableId="764611950">
    <w:abstractNumId w:val="24"/>
  </w:num>
  <w:num w:numId="14" w16cid:durableId="1791431043">
    <w:abstractNumId w:val="28"/>
  </w:num>
  <w:num w:numId="15" w16cid:durableId="73667250">
    <w:abstractNumId w:val="30"/>
  </w:num>
  <w:num w:numId="16" w16cid:durableId="1811051979">
    <w:abstractNumId w:val="1"/>
  </w:num>
  <w:num w:numId="17" w16cid:durableId="274748483">
    <w:abstractNumId w:val="34"/>
  </w:num>
  <w:num w:numId="18" w16cid:durableId="1021275996">
    <w:abstractNumId w:val="3"/>
  </w:num>
  <w:num w:numId="19" w16cid:durableId="199826611">
    <w:abstractNumId w:val="6"/>
  </w:num>
  <w:num w:numId="20" w16cid:durableId="1618871994">
    <w:abstractNumId w:val="26"/>
  </w:num>
  <w:num w:numId="21" w16cid:durableId="173107947">
    <w:abstractNumId w:val="18"/>
  </w:num>
  <w:num w:numId="22" w16cid:durableId="1991933236">
    <w:abstractNumId w:val="22"/>
  </w:num>
  <w:num w:numId="23" w16cid:durableId="91123503">
    <w:abstractNumId w:val="25"/>
  </w:num>
  <w:num w:numId="24" w16cid:durableId="286396370">
    <w:abstractNumId w:val="8"/>
  </w:num>
  <w:num w:numId="25" w16cid:durableId="940723455">
    <w:abstractNumId w:val="17"/>
  </w:num>
  <w:num w:numId="26" w16cid:durableId="1894268632">
    <w:abstractNumId w:val="16"/>
  </w:num>
  <w:num w:numId="27" w16cid:durableId="2032148306">
    <w:abstractNumId w:val="23"/>
  </w:num>
  <w:num w:numId="28" w16cid:durableId="843937430">
    <w:abstractNumId w:val="31"/>
  </w:num>
  <w:num w:numId="29" w16cid:durableId="677578400">
    <w:abstractNumId w:val="14"/>
  </w:num>
  <w:num w:numId="30" w16cid:durableId="1359622834">
    <w:abstractNumId w:val="9"/>
  </w:num>
  <w:num w:numId="31" w16cid:durableId="561718433">
    <w:abstractNumId w:val="7"/>
  </w:num>
  <w:num w:numId="32" w16cid:durableId="1766922648">
    <w:abstractNumId w:val="10"/>
  </w:num>
  <w:num w:numId="33" w16cid:durableId="471291604">
    <w:abstractNumId w:val="4"/>
  </w:num>
  <w:num w:numId="34" w16cid:durableId="1426076534">
    <w:abstractNumId w:val="2"/>
  </w:num>
  <w:num w:numId="35" w16cid:durableId="9440036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79"/>
    <w:rsid w:val="000002A7"/>
    <w:rsid w:val="00020AF5"/>
    <w:rsid w:val="000231CE"/>
    <w:rsid w:val="000577EB"/>
    <w:rsid w:val="0007291F"/>
    <w:rsid w:val="00097095"/>
    <w:rsid w:val="000B444B"/>
    <w:rsid w:val="000C4852"/>
    <w:rsid w:val="00123128"/>
    <w:rsid w:val="00127AEB"/>
    <w:rsid w:val="001423DF"/>
    <w:rsid w:val="001445CE"/>
    <w:rsid w:val="00173969"/>
    <w:rsid w:val="00183E85"/>
    <w:rsid w:val="001B31A8"/>
    <w:rsid w:val="001B3E9E"/>
    <w:rsid w:val="001B7C50"/>
    <w:rsid w:val="001C3D02"/>
    <w:rsid w:val="001E40B7"/>
    <w:rsid w:val="00202432"/>
    <w:rsid w:val="0020312A"/>
    <w:rsid w:val="00216929"/>
    <w:rsid w:val="002208CB"/>
    <w:rsid w:val="00232824"/>
    <w:rsid w:val="00235DE8"/>
    <w:rsid w:val="002442DD"/>
    <w:rsid w:val="002508F4"/>
    <w:rsid w:val="00255C0F"/>
    <w:rsid w:val="002A410C"/>
    <w:rsid w:val="002A6391"/>
    <w:rsid w:val="002B29D4"/>
    <w:rsid w:val="002C6597"/>
    <w:rsid w:val="002F357A"/>
    <w:rsid w:val="003070EA"/>
    <w:rsid w:val="00314DC2"/>
    <w:rsid w:val="00351375"/>
    <w:rsid w:val="003755D7"/>
    <w:rsid w:val="003D237B"/>
    <w:rsid w:val="003D26E0"/>
    <w:rsid w:val="003E6CC6"/>
    <w:rsid w:val="003E7F36"/>
    <w:rsid w:val="00405CC0"/>
    <w:rsid w:val="004217D0"/>
    <w:rsid w:val="00451A78"/>
    <w:rsid w:val="00456030"/>
    <w:rsid w:val="004714A0"/>
    <w:rsid w:val="00496AFA"/>
    <w:rsid w:val="00496FA0"/>
    <w:rsid w:val="004A4898"/>
    <w:rsid w:val="004A7299"/>
    <w:rsid w:val="004B3240"/>
    <w:rsid w:val="004B7391"/>
    <w:rsid w:val="004D094C"/>
    <w:rsid w:val="004D22FB"/>
    <w:rsid w:val="004D4F94"/>
    <w:rsid w:val="004D638B"/>
    <w:rsid w:val="004E3762"/>
    <w:rsid w:val="005017A3"/>
    <w:rsid w:val="00514316"/>
    <w:rsid w:val="005218C5"/>
    <w:rsid w:val="00526D7B"/>
    <w:rsid w:val="005448E1"/>
    <w:rsid w:val="00547C3F"/>
    <w:rsid w:val="0055031E"/>
    <w:rsid w:val="00594CFD"/>
    <w:rsid w:val="005A4FC3"/>
    <w:rsid w:val="005B009B"/>
    <w:rsid w:val="005B1B30"/>
    <w:rsid w:val="005C15AC"/>
    <w:rsid w:val="005C5770"/>
    <w:rsid w:val="005D2347"/>
    <w:rsid w:val="00602A67"/>
    <w:rsid w:val="006160F9"/>
    <w:rsid w:val="0062369B"/>
    <w:rsid w:val="00633745"/>
    <w:rsid w:val="00651898"/>
    <w:rsid w:val="0066025D"/>
    <w:rsid w:val="006762D8"/>
    <w:rsid w:val="0067738F"/>
    <w:rsid w:val="00684CAF"/>
    <w:rsid w:val="00697CBA"/>
    <w:rsid w:val="006B5692"/>
    <w:rsid w:val="006C4439"/>
    <w:rsid w:val="006D195D"/>
    <w:rsid w:val="006D72D3"/>
    <w:rsid w:val="006E49EA"/>
    <w:rsid w:val="00723BCD"/>
    <w:rsid w:val="00750903"/>
    <w:rsid w:val="007603DC"/>
    <w:rsid w:val="00766AB1"/>
    <w:rsid w:val="00774C4B"/>
    <w:rsid w:val="007766DE"/>
    <w:rsid w:val="007A6E2F"/>
    <w:rsid w:val="007F06C3"/>
    <w:rsid w:val="007F2436"/>
    <w:rsid w:val="008206D1"/>
    <w:rsid w:val="008774DA"/>
    <w:rsid w:val="008A1A1D"/>
    <w:rsid w:val="008A6A3E"/>
    <w:rsid w:val="008A719A"/>
    <w:rsid w:val="008A72C7"/>
    <w:rsid w:val="008C064C"/>
    <w:rsid w:val="008D5193"/>
    <w:rsid w:val="008E3279"/>
    <w:rsid w:val="00900928"/>
    <w:rsid w:val="00914CE9"/>
    <w:rsid w:val="00924B92"/>
    <w:rsid w:val="00945FBE"/>
    <w:rsid w:val="009500D5"/>
    <w:rsid w:val="00956B77"/>
    <w:rsid w:val="009608B5"/>
    <w:rsid w:val="0097348D"/>
    <w:rsid w:val="00974924"/>
    <w:rsid w:val="00981A7A"/>
    <w:rsid w:val="00992445"/>
    <w:rsid w:val="009971C9"/>
    <w:rsid w:val="009A4663"/>
    <w:rsid w:val="009B3277"/>
    <w:rsid w:val="009C46C3"/>
    <w:rsid w:val="009D5360"/>
    <w:rsid w:val="00A07B5A"/>
    <w:rsid w:val="00A2018B"/>
    <w:rsid w:val="00A212C5"/>
    <w:rsid w:val="00A34635"/>
    <w:rsid w:val="00A53AA8"/>
    <w:rsid w:val="00A55663"/>
    <w:rsid w:val="00A620DE"/>
    <w:rsid w:val="00A81019"/>
    <w:rsid w:val="00A8134F"/>
    <w:rsid w:val="00AA322E"/>
    <w:rsid w:val="00AC7F46"/>
    <w:rsid w:val="00AE0CBE"/>
    <w:rsid w:val="00AE2B19"/>
    <w:rsid w:val="00AE3C48"/>
    <w:rsid w:val="00B127B4"/>
    <w:rsid w:val="00B12D96"/>
    <w:rsid w:val="00B165FF"/>
    <w:rsid w:val="00B208BB"/>
    <w:rsid w:val="00B47185"/>
    <w:rsid w:val="00B575A3"/>
    <w:rsid w:val="00B834F4"/>
    <w:rsid w:val="00B94123"/>
    <w:rsid w:val="00BB1836"/>
    <w:rsid w:val="00BB6C9B"/>
    <w:rsid w:val="00BC0947"/>
    <w:rsid w:val="00BC1D00"/>
    <w:rsid w:val="00BC27B6"/>
    <w:rsid w:val="00BC3ABC"/>
    <w:rsid w:val="00BD44C5"/>
    <w:rsid w:val="00BE71D7"/>
    <w:rsid w:val="00C05466"/>
    <w:rsid w:val="00C07DE8"/>
    <w:rsid w:val="00C11004"/>
    <w:rsid w:val="00C17296"/>
    <w:rsid w:val="00C313CE"/>
    <w:rsid w:val="00C54BB6"/>
    <w:rsid w:val="00C54CD2"/>
    <w:rsid w:val="00C65D06"/>
    <w:rsid w:val="00C85F04"/>
    <w:rsid w:val="00C91A71"/>
    <w:rsid w:val="00C9223C"/>
    <w:rsid w:val="00CA7EB4"/>
    <w:rsid w:val="00CB362C"/>
    <w:rsid w:val="00CC24ED"/>
    <w:rsid w:val="00CC5889"/>
    <w:rsid w:val="00CD6B7A"/>
    <w:rsid w:val="00CF065C"/>
    <w:rsid w:val="00D16360"/>
    <w:rsid w:val="00D20CF0"/>
    <w:rsid w:val="00D50461"/>
    <w:rsid w:val="00DA73DA"/>
    <w:rsid w:val="00DB7BB4"/>
    <w:rsid w:val="00DC340A"/>
    <w:rsid w:val="00DC748D"/>
    <w:rsid w:val="00DE26E2"/>
    <w:rsid w:val="00DF2F97"/>
    <w:rsid w:val="00DF64EB"/>
    <w:rsid w:val="00DF7374"/>
    <w:rsid w:val="00E20E10"/>
    <w:rsid w:val="00E25E69"/>
    <w:rsid w:val="00E36609"/>
    <w:rsid w:val="00E526B0"/>
    <w:rsid w:val="00E52C56"/>
    <w:rsid w:val="00E5336D"/>
    <w:rsid w:val="00E728F5"/>
    <w:rsid w:val="00E87FC2"/>
    <w:rsid w:val="00EB6ED6"/>
    <w:rsid w:val="00EC1EA3"/>
    <w:rsid w:val="00EC4DE9"/>
    <w:rsid w:val="00ED050C"/>
    <w:rsid w:val="00EE23F6"/>
    <w:rsid w:val="00F1250C"/>
    <w:rsid w:val="00F16072"/>
    <w:rsid w:val="00F164AC"/>
    <w:rsid w:val="00F25FB6"/>
    <w:rsid w:val="00F30CA0"/>
    <w:rsid w:val="00F42CDA"/>
    <w:rsid w:val="00F51D13"/>
    <w:rsid w:val="00F74A3C"/>
    <w:rsid w:val="00F76C9C"/>
    <w:rsid w:val="00FD71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94389D"/>
  <w15:docId w15:val="{83E9B02E-4E79-4D8F-84FD-7699000A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3279"/>
    <w:pPr>
      <w:spacing w:after="0" w:line="276" w:lineRule="auto"/>
    </w:pPr>
    <w:rPr>
      <w:rFonts w:ascii="Arial" w:eastAsia="Arial" w:hAnsi="Arial" w:cs="Arial"/>
      <w:color w:val="000000"/>
    </w:rPr>
  </w:style>
  <w:style w:type="paragraph" w:styleId="Heading1">
    <w:name w:val="heading 1"/>
    <w:basedOn w:val="Normal"/>
    <w:next w:val="Normal"/>
    <w:link w:val="Heading1Char"/>
    <w:qFormat/>
    <w:rsid w:val="008E32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E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017A3"/>
    <w:pPr>
      <w:keepNext/>
      <w:tabs>
        <w:tab w:val="left" w:pos="-1440"/>
      </w:tabs>
      <w:spacing w:line="240" w:lineRule="auto"/>
      <w:ind w:left="720" w:hanging="720"/>
      <w:outlineLvl w:val="2"/>
    </w:pPr>
    <w:rPr>
      <w:rFonts w:ascii="Calibri" w:eastAsia="Times New Roman" w:hAnsi="Calibri" w:cs="Calibri"/>
      <w:b/>
      <w:color w:val="auto"/>
      <w:sz w:val="24"/>
    </w:rPr>
  </w:style>
  <w:style w:type="paragraph" w:styleId="Heading4">
    <w:name w:val="heading 4"/>
    <w:basedOn w:val="Normal"/>
    <w:next w:val="Normal"/>
    <w:link w:val="Heading4Char"/>
    <w:qFormat/>
    <w:rsid w:val="005017A3"/>
    <w:pPr>
      <w:keepNext/>
      <w:tabs>
        <w:tab w:val="left" w:pos="-1440"/>
      </w:tabs>
      <w:spacing w:line="240" w:lineRule="auto"/>
      <w:ind w:left="864" w:hanging="864"/>
      <w:jc w:val="both"/>
      <w:outlineLvl w:val="3"/>
    </w:pPr>
    <w:rPr>
      <w:rFonts w:ascii="Calibri" w:eastAsia="Times New Roman" w:hAnsi="Calibri" w:cs="Calibri"/>
      <w:color w:val="auto"/>
      <w:sz w:val="28"/>
    </w:rPr>
  </w:style>
  <w:style w:type="paragraph" w:styleId="Heading5">
    <w:name w:val="heading 5"/>
    <w:basedOn w:val="Normal"/>
    <w:next w:val="Normal"/>
    <w:link w:val="Heading5Char"/>
    <w:qFormat/>
    <w:rsid w:val="005017A3"/>
    <w:pPr>
      <w:keepNext/>
      <w:tabs>
        <w:tab w:val="left" w:pos="-1440"/>
      </w:tabs>
      <w:spacing w:line="240" w:lineRule="auto"/>
      <w:ind w:left="1008" w:hanging="1008"/>
      <w:jc w:val="both"/>
      <w:outlineLvl w:val="4"/>
    </w:pPr>
    <w:rPr>
      <w:rFonts w:ascii="Calibri" w:eastAsia="Times New Roman" w:hAnsi="Calibri" w:cs="Calibri"/>
      <w:color w:val="00FF00"/>
      <w:sz w:val="24"/>
    </w:rPr>
  </w:style>
  <w:style w:type="paragraph" w:styleId="Heading6">
    <w:name w:val="heading 6"/>
    <w:basedOn w:val="Normal"/>
    <w:next w:val="Normal"/>
    <w:link w:val="Heading6Char"/>
    <w:qFormat/>
    <w:rsid w:val="005017A3"/>
    <w:pPr>
      <w:keepNext/>
      <w:tabs>
        <w:tab w:val="left" w:pos="-1440"/>
      </w:tabs>
      <w:spacing w:line="240" w:lineRule="auto"/>
      <w:ind w:left="1152" w:hanging="1152"/>
      <w:jc w:val="both"/>
      <w:outlineLvl w:val="5"/>
    </w:pPr>
    <w:rPr>
      <w:rFonts w:ascii="Calibri" w:eastAsia="Times New Roman" w:hAnsi="Calibri" w:cs="Calibri"/>
      <w:color w:val="008000"/>
      <w:sz w:val="24"/>
    </w:rPr>
  </w:style>
  <w:style w:type="paragraph" w:styleId="Heading7">
    <w:name w:val="heading 7"/>
    <w:basedOn w:val="Normal"/>
    <w:next w:val="Normal"/>
    <w:link w:val="Heading7Char"/>
    <w:qFormat/>
    <w:rsid w:val="005017A3"/>
    <w:pPr>
      <w:keepNext/>
      <w:tabs>
        <w:tab w:val="left" w:pos="-1440"/>
      </w:tabs>
      <w:spacing w:line="240" w:lineRule="auto"/>
      <w:ind w:left="1296" w:hanging="1296"/>
      <w:jc w:val="both"/>
      <w:outlineLvl w:val="6"/>
    </w:pPr>
    <w:rPr>
      <w:rFonts w:ascii="Calibri" w:eastAsia="Times New Roman" w:hAnsi="Calibri" w:cs="Calibri"/>
      <w:color w:val="808000"/>
      <w:sz w:val="24"/>
    </w:rPr>
  </w:style>
  <w:style w:type="paragraph" w:styleId="Heading8">
    <w:name w:val="heading 8"/>
    <w:basedOn w:val="Normal"/>
    <w:next w:val="Normal"/>
    <w:link w:val="Heading8Char"/>
    <w:qFormat/>
    <w:rsid w:val="005017A3"/>
    <w:pPr>
      <w:keepNext/>
      <w:tabs>
        <w:tab w:val="left" w:pos="-1440"/>
      </w:tabs>
      <w:spacing w:line="240" w:lineRule="auto"/>
      <w:ind w:left="1440" w:hanging="1440"/>
      <w:jc w:val="both"/>
      <w:outlineLvl w:val="7"/>
    </w:pPr>
    <w:rPr>
      <w:rFonts w:ascii="Calibri" w:eastAsia="Times New Roman" w:hAnsi="Calibri" w:cs="Calibri"/>
      <w:color w:val="FF0000"/>
      <w:sz w:val="24"/>
    </w:rPr>
  </w:style>
  <w:style w:type="paragraph" w:styleId="Heading9">
    <w:name w:val="heading 9"/>
    <w:basedOn w:val="Normal"/>
    <w:next w:val="Normal"/>
    <w:link w:val="Heading9Char"/>
    <w:qFormat/>
    <w:rsid w:val="005017A3"/>
    <w:pPr>
      <w:keepNext/>
      <w:tabs>
        <w:tab w:val="left" w:pos="-1440"/>
      </w:tabs>
      <w:spacing w:line="240" w:lineRule="auto"/>
      <w:ind w:left="1584" w:hanging="1584"/>
      <w:jc w:val="center"/>
      <w:outlineLvl w:val="8"/>
    </w:pPr>
    <w:rPr>
      <w:rFonts w:ascii="Book Antiqua" w:eastAsia="Times New Roman" w:hAnsi="Book Antiqua" w:cs="Calibri"/>
      <w:i/>
      <w:color w:val="auto"/>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27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8E3279"/>
    <w:pPr>
      <w:ind w:left="720"/>
      <w:contextualSpacing/>
    </w:pPr>
  </w:style>
  <w:style w:type="paragraph" w:styleId="Header">
    <w:name w:val="header"/>
    <w:basedOn w:val="Normal"/>
    <w:link w:val="HeaderChar"/>
    <w:unhideWhenUsed/>
    <w:rsid w:val="008E3279"/>
    <w:pPr>
      <w:tabs>
        <w:tab w:val="center" w:pos="4320"/>
        <w:tab w:val="right" w:pos="8640"/>
      </w:tabs>
      <w:spacing w:line="240" w:lineRule="auto"/>
    </w:pPr>
  </w:style>
  <w:style w:type="character" w:customStyle="1" w:styleId="HeaderChar">
    <w:name w:val="Header Char"/>
    <w:basedOn w:val="DefaultParagraphFont"/>
    <w:link w:val="Header"/>
    <w:rsid w:val="008E3279"/>
    <w:rPr>
      <w:rFonts w:ascii="Arial" w:eastAsia="Arial" w:hAnsi="Arial" w:cs="Arial"/>
      <w:color w:val="000000"/>
    </w:rPr>
  </w:style>
  <w:style w:type="table" w:styleId="TableGrid">
    <w:name w:val="Table Grid"/>
    <w:basedOn w:val="TableNormal"/>
    <w:uiPriority w:val="39"/>
    <w:rsid w:val="008E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E3279"/>
    <w:pPr>
      <w:tabs>
        <w:tab w:val="center" w:pos="4513"/>
        <w:tab w:val="right" w:pos="9026"/>
      </w:tabs>
      <w:spacing w:line="240" w:lineRule="auto"/>
    </w:pPr>
  </w:style>
  <w:style w:type="character" w:customStyle="1" w:styleId="FooterChar">
    <w:name w:val="Footer Char"/>
    <w:basedOn w:val="DefaultParagraphFont"/>
    <w:link w:val="Footer"/>
    <w:uiPriority w:val="99"/>
    <w:rsid w:val="008E3279"/>
    <w:rPr>
      <w:rFonts w:ascii="Arial" w:eastAsia="Arial" w:hAnsi="Arial" w:cs="Arial"/>
      <w:color w:val="000000"/>
    </w:rPr>
  </w:style>
  <w:style w:type="paragraph" w:customStyle="1" w:styleId="General1">
    <w:name w:val="General 1"/>
    <w:basedOn w:val="Normal"/>
    <w:rsid w:val="00CF065C"/>
    <w:pPr>
      <w:numPr>
        <w:numId w:val="4"/>
      </w:numPr>
      <w:spacing w:after="240" w:line="240" w:lineRule="auto"/>
      <w:jc w:val="both"/>
    </w:pPr>
    <w:rPr>
      <w:rFonts w:eastAsia="Times New Roman" w:cs="Times New Roman"/>
      <w:color w:val="auto"/>
      <w:szCs w:val="20"/>
    </w:rPr>
  </w:style>
  <w:style w:type="paragraph" w:customStyle="1" w:styleId="General2">
    <w:name w:val="General 2"/>
    <w:basedOn w:val="Normal"/>
    <w:rsid w:val="00CF065C"/>
    <w:pPr>
      <w:numPr>
        <w:ilvl w:val="1"/>
        <w:numId w:val="4"/>
      </w:numPr>
      <w:spacing w:after="240" w:line="240" w:lineRule="auto"/>
      <w:jc w:val="both"/>
    </w:pPr>
    <w:rPr>
      <w:rFonts w:eastAsia="Times New Roman" w:cs="Times New Roman"/>
      <w:color w:val="auto"/>
      <w:szCs w:val="20"/>
    </w:rPr>
  </w:style>
  <w:style w:type="paragraph" w:customStyle="1" w:styleId="General3">
    <w:name w:val="General 3"/>
    <w:basedOn w:val="Normal"/>
    <w:rsid w:val="00CF065C"/>
    <w:pPr>
      <w:numPr>
        <w:ilvl w:val="2"/>
        <w:numId w:val="4"/>
      </w:numPr>
      <w:spacing w:after="240" w:line="240" w:lineRule="auto"/>
      <w:jc w:val="both"/>
    </w:pPr>
    <w:rPr>
      <w:rFonts w:eastAsia="Times New Roman" w:cs="Times New Roman"/>
      <w:color w:val="auto"/>
      <w:szCs w:val="20"/>
    </w:rPr>
  </w:style>
  <w:style w:type="paragraph" w:customStyle="1" w:styleId="General4">
    <w:name w:val="General 4"/>
    <w:basedOn w:val="Normal"/>
    <w:rsid w:val="00CF065C"/>
    <w:pPr>
      <w:numPr>
        <w:ilvl w:val="3"/>
        <w:numId w:val="4"/>
      </w:numPr>
      <w:spacing w:after="240" w:line="240" w:lineRule="auto"/>
      <w:jc w:val="both"/>
    </w:pPr>
    <w:rPr>
      <w:rFonts w:eastAsia="Times New Roman" w:cs="Times New Roman"/>
      <w:color w:val="auto"/>
      <w:szCs w:val="20"/>
    </w:rPr>
  </w:style>
  <w:style w:type="paragraph" w:customStyle="1" w:styleId="General5">
    <w:name w:val="General 5"/>
    <w:basedOn w:val="Normal"/>
    <w:rsid w:val="00CF065C"/>
    <w:pPr>
      <w:numPr>
        <w:ilvl w:val="4"/>
        <w:numId w:val="4"/>
      </w:numPr>
      <w:tabs>
        <w:tab w:val="left" w:pos="2835"/>
      </w:tabs>
      <w:spacing w:after="240" w:line="240" w:lineRule="auto"/>
      <w:jc w:val="both"/>
    </w:pPr>
    <w:rPr>
      <w:rFonts w:eastAsia="Times New Roman" w:cs="Times New Roman"/>
      <w:color w:val="auto"/>
      <w:szCs w:val="20"/>
    </w:rPr>
  </w:style>
  <w:style w:type="paragraph" w:customStyle="1" w:styleId="GeneralInd2">
    <w:name w:val="General Ind 2"/>
    <w:basedOn w:val="Normal"/>
    <w:rsid w:val="00CF065C"/>
    <w:pPr>
      <w:numPr>
        <w:ilvl w:val="5"/>
        <w:numId w:val="4"/>
      </w:numPr>
      <w:spacing w:after="240" w:line="240" w:lineRule="auto"/>
      <w:jc w:val="both"/>
    </w:pPr>
    <w:rPr>
      <w:rFonts w:eastAsia="Times New Roman" w:cs="Times New Roman"/>
      <w:color w:val="auto"/>
      <w:szCs w:val="20"/>
    </w:rPr>
  </w:style>
  <w:style w:type="paragraph" w:customStyle="1" w:styleId="GeneralInd3">
    <w:name w:val="General Ind 3"/>
    <w:basedOn w:val="Normal"/>
    <w:rsid w:val="00CF065C"/>
    <w:pPr>
      <w:numPr>
        <w:ilvl w:val="6"/>
        <w:numId w:val="4"/>
      </w:numPr>
      <w:spacing w:after="240" w:line="240" w:lineRule="auto"/>
      <w:jc w:val="both"/>
    </w:pPr>
    <w:rPr>
      <w:rFonts w:eastAsia="Times New Roman" w:cs="Times New Roman"/>
      <w:color w:val="auto"/>
      <w:szCs w:val="20"/>
    </w:rPr>
  </w:style>
  <w:style w:type="character" w:customStyle="1" w:styleId="Heading2Char">
    <w:name w:val="Heading 2 Char"/>
    <w:basedOn w:val="DefaultParagraphFont"/>
    <w:link w:val="Heading2"/>
    <w:uiPriority w:val="9"/>
    <w:rsid w:val="00E20E10"/>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56B77"/>
    <w:rPr>
      <w:sz w:val="16"/>
      <w:szCs w:val="16"/>
    </w:rPr>
  </w:style>
  <w:style w:type="paragraph" w:styleId="CommentText">
    <w:name w:val="annotation text"/>
    <w:basedOn w:val="Normal"/>
    <w:link w:val="CommentTextChar"/>
    <w:uiPriority w:val="99"/>
    <w:semiHidden/>
    <w:unhideWhenUsed/>
    <w:rsid w:val="00956B77"/>
    <w:pPr>
      <w:spacing w:line="240" w:lineRule="auto"/>
    </w:pPr>
    <w:rPr>
      <w:sz w:val="20"/>
      <w:szCs w:val="20"/>
    </w:rPr>
  </w:style>
  <w:style w:type="character" w:customStyle="1" w:styleId="CommentTextChar">
    <w:name w:val="Comment Text Char"/>
    <w:basedOn w:val="DefaultParagraphFont"/>
    <w:link w:val="CommentText"/>
    <w:uiPriority w:val="99"/>
    <w:semiHidden/>
    <w:rsid w:val="00956B7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56B77"/>
    <w:rPr>
      <w:b/>
      <w:bCs/>
    </w:rPr>
  </w:style>
  <w:style w:type="character" w:customStyle="1" w:styleId="CommentSubjectChar">
    <w:name w:val="Comment Subject Char"/>
    <w:basedOn w:val="CommentTextChar"/>
    <w:link w:val="CommentSubject"/>
    <w:uiPriority w:val="99"/>
    <w:semiHidden/>
    <w:rsid w:val="00956B7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956B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B77"/>
    <w:rPr>
      <w:rFonts w:ascii="Segoe UI" w:eastAsia="Arial" w:hAnsi="Segoe UI" w:cs="Segoe UI"/>
      <w:color w:val="000000"/>
      <w:sz w:val="18"/>
      <w:szCs w:val="18"/>
    </w:rPr>
  </w:style>
  <w:style w:type="paragraph" w:styleId="NormalWeb">
    <w:name w:val="Normal (Web)"/>
    <w:basedOn w:val="Normal"/>
    <w:uiPriority w:val="99"/>
    <w:semiHidden/>
    <w:unhideWhenUsed/>
    <w:rsid w:val="00DF64E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3Char">
    <w:name w:val="Heading 3 Char"/>
    <w:basedOn w:val="DefaultParagraphFont"/>
    <w:link w:val="Heading3"/>
    <w:rsid w:val="005017A3"/>
    <w:rPr>
      <w:rFonts w:ascii="Calibri" w:eastAsia="Times New Roman" w:hAnsi="Calibri" w:cs="Calibri"/>
      <w:b/>
      <w:sz w:val="24"/>
    </w:rPr>
  </w:style>
  <w:style w:type="character" w:customStyle="1" w:styleId="Heading4Char">
    <w:name w:val="Heading 4 Char"/>
    <w:basedOn w:val="DefaultParagraphFont"/>
    <w:link w:val="Heading4"/>
    <w:rsid w:val="005017A3"/>
    <w:rPr>
      <w:rFonts w:ascii="Calibri" w:eastAsia="Times New Roman" w:hAnsi="Calibri" w:cs="Calibri"/>
      <w:sz w:val="28"/>
    </w:rPr>
  </w:style>
  <w:style w:type="character" w:customStyle="1" w:styleId="Heading5Char">
    <w:name w:val="Heading 5 Char"/>
    <w:basedOn w:val="DefaultParagraphFont"/>
    <w:link w:val="Heading5"/>
    <w:rsid w:val="005017A3"/>
    <w:rPr>
      <w:rFonts w:ascii="Calibri" w:eastAsia="Times New Roman" w:hAnsi="Calibri" w:cs="Calibri"/>
      <w:color w:val="00FF00"/>
      <w:sz w:val="24"/>
    </w:rPr>
  </w:style>
  <w:style w:type="character" w:customStyle="1" w:styleId="Heading6Char">
    <w:name w:val="Heading 6 Char"/>
    <w:basedOn w:val="DefaultParagraphFont"/>
    <w:link w:val="Heading6"/>
    <w:rsid w:val="005017A3"/>
    <w:rPr>
      <w:rFonts w:ascii="Calibri" w:eastAsia="Times New Roman" w:hAnsi="Calibri" w:cs="Calibri"/>
      <w:color w:val="008000"/>
      <w:sz w:val="24"/>
    </w:rPr>
  </w:style>
  <w:style w:type="character" w:customStyle="1" w:styleId="Heading7Char">
    <w:name w:val="Heading 7 Char"/>
    <w:basedOn w:val="DefaultParagraphFont"/>
    <w:link w:val="Heading7"/>
    <w:rsid w:val="005017A3"/>
    <w:rPr>
      <w:rFonts w:ascii="Calibri" w:eastAsia="Times New Roman" w:hAnsi="Calibri" w:cs="Calibri"/>
      <w:color w:val="808000"/>
      <w:sz w:val="24"/>
    </w:rPr>
  </w:style>
  <w:style w:type="character" w:customStyle="1" w:styleId="Heading8Char">
    <w:name w:val="Heading 8 Char"/>
    <w:basedOn w:val="DefaultParagraphFont"/>
    <w:link w:val="Heading8"/>
    <w:rsid w:val="005017A3"/>
    <w:rPr>
      <w:rFonts w:ascii="Calibri" w:eastAsia="Times New Roman" w:hAnsi="Calibri" w:cs="Calibri"/>
      <w:color w:val="FF0000"/>
      <w:sz w:val="24"/>
    </w:rPr>
  </w:style>
  <w:style w:type="character" w:customStyle="1" w:styleId="Heading9Char">
    <w:name w:val="Heading 9 Char"/>
    <w:basedOn w:val="DefaultParagraphFont"/>
    <w:link w:val="Heading9"/>
    <w:rsid w:val="005017A3"/>
    <w:rPr>
      <w:rFonts w:ascii="Book Antiqua" w:eastAsia="Times New Roman" w:hAnsi="Book Antiqua" w:cs="Calibri"/>
      <w:i/>
      <w:sz w:val="56"/>
    </w:rPr>
  </w:style>
  <w:style w:type="character" w:styleId="PageNumber">
    <w:name w:val="page number"/>
    <w:basedOn w:val="DefaultParagraphFont"/>
    <w:rsid w:val="005017A3"/>
  </w:style>
  <w:style w:type="paragraph" w:styleId="BodyTextIndent">
    <w:name w:val="Body Text Indent"/>
    <w:basedOn w:val="Normal"/>
    <w:link w:val="BodyTextIndentChar"/>
    <w:rsid w:val="005017A3"/>
    <w:pPr>
      <w:tabs>
        <w:tab w:val="left" w:pos="-1440"/>
      </w:tabs>
      <w:spacing w:line="240" w:lineRule="auto"/>
      <w:ind w:left="1134"/>
      <w:jc w:val="both"/>
    </w:pPr>
    <w:rPr>
      <w:rFonts w:ascii="Book Antiqua" w:eastAsia="Times New Roman" w:hAnsi="Book Antiqua" w:cs="Calibri"/>
      <w:i/>
      <w:color w:val="auto"/>
      <w:lang w:val="en-US"/>
    </w:rPr>
  </w:style>
  <w:style w:type="character" w:customStyle="1" w:styleId="BodyTextIndentChar">
    <w:name w:val="Body Text Indent Char"/>
    <w:basedOn w:val="DefaultParagraphFont"/>
    <w:link w:val="BodyTextIndent"/>
    <w:rsid w:val="005017A3"/>
    <w:rPr>
      <w:rFonts w:ascii="Book Antiqua" w:eastAsia="Times New Roman" w:hAnsi="Book Antiqua" w:cs="Calibri"/>
      <w:i/>
      <w:lang w:val="en-US"/>
    </w:rPr>
  </w:style>
  <w:style w:type="paragraph" w:styleId="BodyText">
    <w:name w:val="Body Text"/>
    <w:basedOn w:val="Normal"/>
    <w:link w:val="BodyTextChar"/>
    <w:rsid w:val="005017A3"/>
    <w:pPr>
      <w:tabs>
        <w:tab w:val="left" w:pos="-1440"/>
        <w:tab w:val="left" w:pos="567"/>
      </w:tabs>
      <w:spacing w:line="240" w:lineRule="auto"/>
      <w:jc w:val="both"/>
    </w:pPr>
    <w:rPr>
      <w:rFonts w:ascii="Calibri" w:eastAsia="Times New Roman" w:hAnsi="Calibri" w:cs="Calibri"/>
      <w:color w:val="auto"/>
      <w:sz w:val="24"/>
    </w:rPr>
  </w:style>
  <w:style w:type="character" w:customStyle="1" w:styleId="BodyTextChar">
    <w:name w:val="Body Text Char"/>
    <w:basedOn w:val="DefaultParagraphFont"/>
    <w:link w:val="BodyText"/>
    <w:rsid w:val="005017A3"/>
    <w:rPr>
      <w:rFonts w:ascii="Calibri" w:eastAsia="Times New Roman" w:hAnsi="Calibri" w:cs="Calibri"/>
      <w:sz w:val="24"/>
    </w:rPr>
  </w:style>
  <w:style w:type="paragraph" w:styleId="TOC2">
    <w:name w:val="toc 2"/>
    <w:basedOn w:val="Normal"/>
    <w:autoRedefine/>
    <w:uiPriority w:val="39"/>
    <w:rsid w:val="001B7C50"/>
    <w:pPr>
      <w:tabs>
        <w:tab w:val="left" w:pos="709"/>
        <w:tab w:val="right" w:leader="dot" w:pos="9019"/>
      </w:tabs>
      <w:spacing w:before="120"/>
      <w:ind w:left="284" w:hanging="220"/>
    </w:pPr>
    <w:rPr>
      <w:rFonts w:asciiTheme="minorHAnsi" w:hAnsiTheme="minorHAnsi" w:cstheme="minorHAnsi"/>
      <w:b/>
      <w:bCs/>
    </w:rPr>
  </w:style>
  <w:style w:type="paragraph" w:styleId="TOC1">
    <w:name w:val="toc 1"/>
    <w:basedOn w:val="Normal"/>
    <w:autoRedefine/>
    <w:uiPriority w:val="39"/>
    <w:rsid w:val="001B7C50"/>
    <w:pPr>
      <w:tabs>
        <w:tab w:val="left" w:pos="660"/>
        <w:tab w:val="right" w:leader="dot" w:pos="9019"/>
      </w:tabs>
      <w:spacing w:before="120"/>
    </w:pPr>
    <w:rPr>
      <w:rFonts w:asciiTheme="minorHAnsi" w:hAnsiTheme="minorHAnsi" w:cstheme="minorHAnsi"/>
      <w:b/>
      <w:bCs/>
      <w:i/>
      <w:iCs/>
      <w:sz w:val="24"/>
      <w:szCs w:val="24"/>
    </w:rPr>
  </w:style>
  <w:style w:type="paragraph" w:customStyle="1" w:styleId="DefaultText">
    <w:name w:val="Default Text"/>
    <w:basedOn w:val="Normal"/>
    <w:rsid w:val="005017A3"/>
    <w:pPr>
      <w:spacing w:line="240" w:lineRule="auto"/>
    </w:pPr>
    <w:rPr>
      <w:rFonts w:ascii="Times New Roman" w:eastAsia="Times New Roman" w:hAnsi="Times New Roman" w:cs="Times New Roman"/>
      <w:noProof/>
      <w:color w:val="auto"/>
      <w:sz w:val="24"/>
      <w:szCs w:val="20"/>
      <w:lang w:eastAsia="en-GB"/>
    </w:rPr>
  </w:style>
  <w:style w:type="paragraph" w:styleId="TOC3">
    <w:name w:val="toc 3"/>
    <w:basedOn w:val="Normal"/>
    <w:next w:val="Normal"/>
    <w:autoRedefine/>
    <w:uiPriority w:val="39"/>
    <w:unhideWhenUsed/>
    <w:rsid w:val="00A34635"/>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A34635"/>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A34635"/>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A34635"/>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A34635"/>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A34635"/>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A34635"/>
    <w:pPr>
      <w:ind w:left="1760"/>
    </w:pPr>
    <w:rPr>
      <w:rFonts w:asciiTheme="minorHAnsi" w:hAnsiTheme="minorHAnsi" w:cstheme="minorHAnsi"/>
      <w:sz w:val="20"/>
      <w:szCs w:val="20"/>
    </w:rPr>
  </w:style>
  <w:style w:type="character" w:customStyle="1" w:styleId="ListParagraphChar">
    <w:name w:val="List Paragraph Char"/>
    <w:link w:val="ListParagraph"/>
    <w:uiPriority w:val="34"/>
    <w:rsid w:val="00127AEB"/>
    <w:rPr>
      <w:rFonts w:ascii="Arial" w:eastAsia="Arial" w:hAnsi="Arial" w:cs="Arial"/>
      <w:color w:val="000000"/>
    </w:rPr>
  </w:style>
  <w:style w:type="paragraph" w:styleId="TOCHeading">
    <w:name w:val="TOC Heading"/>
    <w:basedOn w:val="Heading1"/>
    <w:next w:val="Normal"/>
    <w:uiPriority w:val="39"/>
    <w:unhideWhenUsed/>
    <w:qFormat/>
    <w:rsid w:val="001B7C50"/>
    <w:pPr>
      <w:spacing w:before="480"/>
      <w:outlineLvl w:val="9"/>
    </w:pPr>
    <w:rPr>
      <w:b/>
      <w:bCs/>
      <w:sz w:val="28"/>
      <w:szCs w:val="28"/>
      <w:lang w:val="en-US"/>
    </w:rPr>
  </w:style>
  <w:style w:type="character" w:styleId="Hyperlink">
    <w:name w:val="Hyperlink"/>
    <w:basedOn w:val="DefaultParagraphFont"/>
    <w:uiPriority w:val="99"/>
    <w:unhideWhenUsed/>
    <w:rsid w:val="001B7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73930">
      <w:bodyDiv w:val="1"/>
      <w:marLeft w:val="0"/>
      <w:marRight w:val="0"/>
      <w:marTop w:val="0"/>
      <w:marBottom w:val="0"/>
      <w:divBdr>
        <w:top w:val="none" w:sz="0" w:space="0" w:color="auto"/>
        <w:left w:val="none" w:sz="0" w:space="0" w:color="auto"/>
        <w:bottom w:val="none" w:sz="0" w:space="0" w:color="auto"/>
        <w:right w:val="none" w:sz="0" w:space="0" w:color="auto"/>
      </w:divBdr>
      <w:divsChild>
        <w:div w:id="48120010">
          <w:marLeft w:val="0"/>
          <w:marRight w:val="0"/>
          <w:marTop w:val="0"/>
          <w:marBottom w:val="0"/>
          <w:divBdr>
            <w:top w:val="none" w:sz="0" w:space="0" w:color="auto"/>
            <w:left w:val="none" w:sz="0" w:space="0" w:color="auto"/>
            <w:bottom w:val="none" w:sz="0" w:space="0" w:color="auto"/>
            <w:right w:val="none" w:sz="0" w:space="0" w:color="auto"/>
          </w:divBdr>
          <w:divsChild>
            <w:div w:id="530805796">
              <w:marLeft w:val="0"/>
              <w:marRight w:val="0"/>
              <w:marTop w:val="0"/>
              <w:marBottom w:val="0"/>
              <w:divBdr>
                <w:top w:val="none" w:sz="0" w:space="0" w:color="auto"/>
                <w:left w:val="none" w:sz="0" w:space="0" w:color="auto"/>
                <w:bottom w:val="none" w:sz="0" w:space="0" w:color="auto"/>
                <w:right w:val="none" w:sz="0" w:space="0" w:color="auto"/>
              </w:divBdr>
              <w:divsChild>
                <w:div w:id="967011320">
                  <w:marLeft w:val="0"/>
                  <w:marRight w:val="0"/>
                  <w:marTop w:val="0"/>
                  <w:marBottom w:val="0"/>
                  <w:divBdr>
                    <w:top w:val="none" w:sz="0" w:space="0" w:color="auto"/>
                    <w:left w:val="none" w:sz="0" w:space="0" w:color="auto"/>
                    <w:bottom w:val="none" w:sz="0" w:space="0" w:color="auto"/>
                    <w:right w:val="none" w:sz="0" w:space="0" w:color="auto"/>
                  </w:divBdr>
                </w:div>
              </w:divsChild>
            </w:div>
            <w:div w:id="1572958576">
              <w:marLeft w:val="0"/>
              <w:marRight w:val="0"/>
              <w:marTop w:val="0"/>
              <w:marBottom w:val="0"/>
              <w:divBdr>
                <w:top w:val="none" w:sz="0" w:space="0" w:color="auto"/>
                <w:left w:val="none" w:sz="0" w:space="0" w:color="auto"/>
                <w:bottom w:val="none" w:sz="0" w:space="0" w:color="auto"/>
                <w:right w:val="none" w:sz="0" w:space="0" w:color="auto"/>
              </w:divBdr>
              <w:divsChild>
                <w:div w:id="8940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3940">
          <w:marLeft w:val="0"/>
          <w:marRight w:val="0"/>
          <w:marTop w:val="0"/>
          <w:marBottom w:val="0"/>
          <w:divBdr>
            <w:top w:val="none" w:sz="0" w:space="0" w:color="auto"/>
            <w:left w:val="none" w:sz="0" w:space="0" w:color="auto"/>
            <w:bottom w:val="none" w:sz="0" w:space="0" w:color="auto"/>
            <w:right w:val="none" w:sz="0" w:space="0" w:color="auto"/>
          </w:divBdr>
          <w:divsChild>
            <w:div w:id="977565980">
              <w:marLeft w:val="0"/>
              <w:marRight w:val="0"/>
              <w:marTop w:val="0"/>
              <w:marBottom w:val="0"/>
              <w:divBdr>
                <w:top w:val="none" w:sz="0" w:space="0" w:color="auto"/>
                <w:left w:val="none" w:sz="0" w:space="0" w:color="auto"/>
                <w:bottom w:val="none" w:sz="0" w:space="0" w:color="auto"/>
                <w:right w:val="none" w:sz="0" w:space="0" w:color="auto"/>
              </w:divBdr>
              <w:divsChild>
                <w:div w:id="79182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0851">
      <w:bodyDiv w:val="1"/>
      <w:marLeft w:val="0"/>
      <w:marRight w:val="0"/>
      <w:marTop w:val="0"/>
      <w:marBottom w:val="0"/>
      <w:divBdr>
        <w:top w:val="none" w:sz="0" w:space="0" w:color="auto"/>
        <w:left w:val="none" w:sz="0" w:space="0" w:color="auto"/>
        <w:bottom w:val="none" w:sz="0" w:space="0" w:color="auto"/>
        <w:right w:val="none" w:sz="0" w:space="0" w:color="auto"/>
      </w:divBdr>
      <w:divsChild>
        <w:div w:id="69735433">
          <w:marLeft w:val="0"/>
          <w:marRight w:val="0"/>
          <w:marTop w:val="0"/>
          <w:marBottom w:val="0"/>
          <w:divBdr>
            <w:top w:val="none" w:sz="0" w:space="0" w:color="auto"/>
            <w:left w:val="none" w:sz="0" w:space="0" w:color="auto"/>
            <w:bottom w:val="none" w:sz="0" w:space="0" w:color="auto"/>
            <w:right w:val="none" w:sz="0" w:space="0" w:color="auto"/>
          </w:divBdr>
          <w:divsChild>
            <w:div w:id="1717974073">
              <w:marLeft w:val="0"/>
              <w:marRight w:val="0"/>
              <w:marTop w:val="0"/>
              <w:marBottom w:val="0"/>
              <w:divBdr>
                <w:top w:val="none" w:sz="0" w:space="0" w:color="auto"/>
                <w:left w:val="none" w:sz="0" w:space="0" w:color="auto"/>
                <w:bottom w:val="none" w:sz="0" w:space="0" w:color="auto"/>
                <w:right w:val="none" w:sz="0" w:space="0" w:color="auto"/>
              </w:divBdr>
              <w:divsChild>
                <w:div w:id="9378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72854">
      <w:bodyDiv w:val="1"/>
      <w:marLeft w:val="0"/>
      <w:marRight w:val="0"/>
      <w:marTop w:val="0"/>
      <w:marBottom w:val="0"/>
      <w:divBdr>
        <w:top w:val="none" w:sz="0" w:space="0" w:color="auto"/>
        <w:left w:val="none" w:sz="0" w:space="0" w:color="auto"/>
        <w:bottom w:val="none" w:sz="0" w:space="0" w:color="auto"/>
        <w:right w:val="none" w:sz="0" w:space="0" w:color="auto"/>
      </w:divBdr>
    </w:div>
    <w:div w:id="1178274067">
      <w:bodyDiv w:val="1"/>
      <w:marLeft w:val="0"/>
      <w:marRight w:val="0"/>
      <w:marTop w:val="0"/>
      <w:marBottom w:val="0"/>
      <w:divBdr>
        <w:top w:val="none" w:sz="0" w:space="0" w:color="auto"/>
        <w:left w:val="none" w:sz="0" w:space="0" w:color="auto"/>
        <w:bottom w:val="none" w:sz="0" w:space="0" w:color="auto"/>
        <w:right w:val="none" w:sz="0" w:space="0" w:color="auto"/>
      </w:divBdr>
    </w:div>
    <w:div w:id="207908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28F6-168B-47D8-88E0-F5DE89D9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Bevan</dc:creator>
  <cp:keywords/>
  <dc:description/>
  <cp:lastModifiedBy>Natalie Morhen</cp:lastModifiedBy>
  <cp:revision>5</cp:revision>
  <cp:lastPrinted>2021-11-16T09:26:00Z</cp:lastPrinted>
  <dcterms:created xsi:type="dcterms:W3CDTF">2025-04-01T12:59:00Z</dcterms:created>
  <dcterms:modified xsi:type="dcterms:W3CDTF">2025-04-01T13:18:00Z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ec77bbbaf07678f1efcc11c3b7bbb6610ab51c004a25fde79a6e2b39f29d02c4</vt:lpwstr>
  </property>
</Properties>
</file>